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87" w:rsidRDefault="003B4E87" w:rsidP="003B4E87">
      <w:pPr>
        <w:pStyle w:val="2"/>
        <w:jc w:val="right"/>
        <w:rPr>
          <w:i/>
          <w:sz w:val="20"/>
          <w:szCs w:val="20"/>
        </w:rPr>
      </w:pPr>
      <w:bookmarkStart w:id="0" w:name="_Toc277336117"/>
      <w:bookmarkStart w:id="1" w:name="_Toc284277366"/>
      <w:proofErr w:type="spellStart"/>
      <w:r>
        <w:rPr>
          <w:i/>
          <w:sz w:val="20"/>
          <w:szCs w:val="20"/>
        </w:rPr>
        <w:t>Д.И</w:t>
      </w:r>
      <w:proofErr w:type="spellEnd"/>
      <w:r>
        <w:rPr>
          <w:i/>
          <w:sz w:val="20"/>
          <w:szCs w:val="20"/>
        </w:rPr>
        <w:t>.</w:t>
      </w:r>
      <w:r w:rsidR="00EC56C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Комар</w:t>
      </w:r>
      <w:r w:rsidR="006071FC">
        <w:rPr>
          <w:i/>
          <w:sz w:val="20"/>
          <w:szCs w:val="20"/>
        </w:rPr>
        <w:t>,</w:t>
      </w:r>
      <w:bookmarkStart w:id="2" w:name="_GoBack"/>
      <w:bookmarkEnd w:id="2"/>
      <w:r w:rsidR="00830F81" w:rsidRPr="00830F81">
        <w:rPr>
          <w:i/>
          <w:sz w:val="20"/>
          <w:szCs w:val="20"/>
        </w:rPr>
        <w:t xml:space="preserve"> </w:t>
      </w:r>
      <w:r w:rsidRPr="00F4035C">
        <w:rPr>
          <w:i/>
          <w:sz w:val="20"/>
          <w:szCs w:val="20"/>
        </w:rPr>
        <w:t xml:space="preserve"> рук. </w:t>
      </w:r>
      <w:proofErr w:type="spellStart"/>
      <w:r w:rsidRPr="00F4035C">
        <w:rPr>
          <w:i/>
          <w:sz w:val="20"/>
          <w:szCs w:val="20"/>
        </w:rPr>
        <w:t>С.А</w:t>
      </w:r>
      <w:proofErr w:type="spellEnd"/>
      <w:r w:rsidRPr="00F4035C">
        <w:rPr>
          <w:i/>
          <w:sz w:val="20"/>
          <w:szCs w:val="20"/>
        </w:rPr>
        <w:t xml:space="preserve">. </w:t>
      </w:r>
      <w:proofErr w:type="spellStart"/>
      <w:r w:rsidRPr="00F4035C">
        <w:rPr>
          <w:i/>
          <w:sz w:val="20"/>
          <w:szCs w:val="20"/>
        </w:rPr>
        <w:t>Кутень</w:t>
      </w:r>
      <w:proofErr w:type="spellEnd"/>
      <w:r w:rsidRPr="00F4035C">
        <w:rPr>
          <w:i/>
          <w:sz w:val="20"/>
          <w:szCs w:val="20"/>
        </w:rPr>
        <w:t xml:space="preserve"> к.ф.-м.н. </w:t>
      </w:r>
      <w:r w:rsidR="00A716E2">
        <w:rPr>
          <w:i/>
          <w:sz w:val="20"/>
          <w:szCs w:val="20"/>
        </w:rPr>
        <w:t xml:space="preserve">НАН </w:t>
      </w:r>
      <w:proofErr w:type="spellStart"/>
      <w:r w:rsidR="00A716E2">
        <w:rPr>
          <w:i/>
          <w:sz w:val="20"/>
          <w:szCs w:val="20"/>
        </w:rPr>
        <w:t>РБ</w:t>
      </w:r>
      <w:proofErr w:type="spellEnd"/>
      <w:r w:rsidRPr="00F4035C">
        <w:rPr>
          <w:i/>
          <w:sz w:val="20"/>
          <w:szCs w:val="20"/>
        </w:rPr>
        <w:t xml:space="preserve">, </w:t>
      </w:r>
      <w:proofErr w:type="spellStart"/>
      <w:r w:rsidRPr="00F4035C">
        <w:rPr>
          <w:i/>
          <w:sz w:val="20"/>
          <w:szCs w:val="20"/>
        </w:rPr>
        <w:t>г</w:t>
      </w:r>
      <w:proofErr w:type="gramStart"/>
      <w:r w:rsidRPr="00F4035C">
        <w:rPr>
          <w:i/>
          <w:sz w:val="20"/>
          <w:szCs w:val="20"/>
        </w:rPr>
        <w:t>.М</w:t>
      </w:r>
      <w:proofErr w:type="gramEnd"/>
      <w:r w:rsidRPr="00F4035C">
        <w:rPr>
          <w:i/>
          <w:sz w:val="20"/>
          <w:szCs w:val="20"/>
        </w:rPr>
        <w:t>инск</w:t>
      </w:r>
      <w:proofErr w:type="spellEnd"/>
    </w:p>
    <w:p w:rsidR="002730B8" w:rsidRDefault="003B4E87" w:rsidP="00D3583D">
      <w:pPr>
        <w:pStyle w:val="2"/>
        <w:rPr>
          <w:sz w:val="24"/>
        </w:rPr>
      </w:pPr>
      <w:r>
        <w:rPr>
          <w:sz w:val="24"/>
        </w:rPr>
        <w:t>МОНТЕ-КАРЛО</w:t>
      </w:r>
      <w:r w:rsidRPr="001A2DF7">
        <w:rPr>
          <w:sz w:val="24"/>
        </w:rPr>
        <w:t xml:space="preserve"> МОДЕЛ</w:t>
      </w:r>
      <w:r>
        <w:rPr>
          <w:sz w:val="24"/>
        </w:rPr>
        <w:t>ИРОВАНИЕ ПРОЦЕССОВ ТРАНСПОРТА НЕЙТРОНОВ ДЛЯ КОЛЛИМАТОРА ТЕПЛОВЫХ НЕЙТРОНОВ</w:t>
      </w:r>
      <w:bookmarkEnd w:id="0"/>
      <w:bookmarkEnd w:id="1"/>
    </w:p>
    <w:p w:rsidR="00D3583D" w:rsidRPr="00D3583D" w:rsidRDefault="00D3583D" w:rsidP="00D3583D">
      <w:pPr>
        <w:rPr>
          <w:lang w:eastAsia="ru-RU"/>
        </w:rPr>
      </w:pPr>
    </w:p>
    <w:p w:rsidR="008B11EB" w:rsidRDefault="006975CC" w:rsidP="00762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Компьютерное моделирование</w:t>
      </w:r>
      <w:r w:rsidR="00BF65D6" w:rsidRPr="00BF65D6">
        <w:rPr>
          <w:rFonts w:ascii="Times New Roman" w:hAnsi="Times New Roman" w:cs="Times New Roman"/>
          <w:sz w:val="20"/>
          <w:szCs w:val="20"/>
        </w:rPr>
        <w:t xml:space="preserve"> процессов транспорта нейтронов </w:t>
      </w:r>
      <w:r>
        <w:rPr>
          <w:rFonts w:ascii="Times New Roman" w:hAnsi="Times New Roman" w:cs="Times New Roman"/>
          <w:sz w:val="20"/>
          <w:szCs w:val="20"/>
        </w:rPr>
        <w:t>методами Монте-Карло</w:t>
      </w:r>
      <w:r w:rsidR="00BF65D6" w:rsidRPr="00BF65D6">
        <w:rPr>
          <w:rFonts w:ascii="Times New Roman" w:hAnsi="Times New Roman" w:cs="Times New Roman"/>
          <w:sz w:val="20"/>
          <w:szCs w:val="20"/>
        </w:rPr>
        <w:t xml:space="preserve"> </w:t>
      </w:r>
      <w:r w:rsidR="001364D0">
        <w:rPr>
          <w:rFonts w:ascii="Times New Roman" w:hAnsi="Times New Roman" w:cs="Times New Roman"/>
          <w:sz w:val="20"/>
          <w:szCs w:val="20"/>
        </w:rPr>
        <w:t>производит</w:t>
      </w:r>
      <w:r>
        <w:rPr>
          <w:rFonts w:ascii="Times New Roman" w:hAnsi="Times New Roman" w:cs="Times New Roman"/>
          <w:sz w:val="20"/>
          <w:szCs w:val="20"/>
        </w:rPr>
        <w:t xml:space="preserve">ся </w:t>
      </w:r>
      <w:r w:rsidR="00BF65D6" w:rsidRPr="00BF65D6">
        <w:rPr>
          <w:rFonts w:ascii="Times New Roman" w:hAnsi="Times New Roman" w:cs="Times New Roman"/>
          <w:sz w:val="20"/>
          <w:szCs w:val="20"/>
        </w:rPr>
        <w:t xml:space="preserve">с целью оптимизации </w:t>
      </w:r>
      <w:r w:rsidR="00BF65D6" w:rsidRPr="00BF65D6">
        <w:rPr>
          <w:rFonts w:ascii="Times New Roman" w:hAnsi="Times New Roman" w:cs="Times New Roman"/>
          <w:sz w:val="20"/>
          <w:szCs w:val="20"/>
          <w:lang w:val="be-BY"/>
        </w:rPr>
        <w:t>физико</w:t>
      </w:r>
      <w:r w:rsidR="00BF65D6" w:rsidRPr="00BF65D6">
        <w:rPr>
          <w:rFonts w:ascii="Times New Roman" w:hAnsi="Times New Roman" w:cs="Times New Roman"/>
          <w:sz w:val="20"/>
          <w:szCs w:val="20"/>
        </w:rPr>
        <w:t xml:space="preserve">-технических и конструкционных параметров </w:t>
      </w:r>
      <w:r>
        <w:rPr>
          <w:rFonts w:ascii="Times New Roman" w:hAnsi="Times New Roman" w:cs="Times New Roman"/>
          <w:sz w:val="20"/>
          <w:szCs w:val="20"/>
        </w:rPr>
        <w:t>коллиматора</w:t>
      </w:r>
      <w:r w:rsidR="001364D0">
        <w:rPr>
          <w:rFonts w:ascii="Times New Roman" w:hAnsi="Times New Roman" w:cs="Times New Roman"/>
          <w:sz w:val="20"/>
          <w:szCs w:val="20"/>
        </w:rPr>
        <w:t>, формирующего поток</w:t>
      </w:r>
      <w:r>
        <w:rPr>
          <w:rFonts w:ascii="Times New Roman" w:hAnsi="Times New Roman" w:cs="Times New Roman"/>
          <w:sz w:val="20"/>
          <w:szCs w:val="20"/>
        </w:rPr>
        <w:t xml:space="preserve"> тепловых нейтронов</w:t>
      </w:r>
      <w:r w:rsidR="00BF65D6" w:rsidRPr="00BF65D6">
        <w:rPr>
          <w:rFonts w:ascii="Times New Roman" w:hAnsi="Times New Roman" w:cs="Times New Roman"/>
          <w:sz w:val="20"/>
          <w:szCs w:val="20"/>
        </w:rPr>
        <w:t xml:space="preserve"> для калибровки дозиметров и радиометров нейтронного излучения.</w:t>
      </w:r>
      <w:r>
        <w:rPr>
          <w:rFonts w:ascii="Times New Roman" w:hAnsi="Times New Roman" w:cs="Times New Roman"/>
          <w:sz w:val="20"/>
          <w:szCs w:val="20"/>
        </w:rPr>
        <w:t xml:space="preserve"> Монте-К</w:t>
      </w:r>
      <w:r w:rsidR="001364D0">
        <w:rPr>
          <w:rFonts w:ascii="Times New Roman" w:hAnsi="Times New Roman" w:cs="Times New Roman"/>
          <w:sz w:val="20"/>
          <w:szCs w:val="20"/>
        </w:rPr>
        <w:t xml:space="preserve">арло модель воспроизводит </w:t>
      </w:r>
      <w:r>
        <w:rPr>
          <w:rFonts w:ascii="Times New Roman" w:hAnsi="Times New Roman" w:cs="Times New Roman"/>
          <w:sz w:val="20"/>
          <w:szCs w:val="20"/>
        </w:rPr>
        <w:t xml:space="preserve">геометрию источника и коллиматора тепловых нейтронов </w:t>
      </w:r>
      <w:r w:rsidR="001364D0">
        <w:rPr>
          <w:rFonts w:ascii="Times New Roman" w:hAnsi="Times New Roman" w:cs="Times New Roman"/>
          <w:sz w:val="20"/>
          <w:szCs w:val="20"/>
        </w:rPr>
        <w:t>типа УКПН.</w:t>
      </w:r>
      <w:r w:rsidR="00582526">
        <w:rPr>
          <w:rFonts w:ascii="Times New Roman" w:hAnsi="Times New Roman" w:cs="Times New Roman"/>
          <w:sz w:val="20"/>
          <w:szCs w:val="20"/>
        </w:rPr>
        <w:t xml:space="preserve"> Ниже приведены результаты моделирования транспорта нейтронов в данной геометрии.</w:t>
      </w:r>
    </w:p>
    <w:p w:rsidR="00BF65D6" w:rsidRPr="00EC56CB" w:rsidRDefault="00AD2C7D" w:rsidP="00762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качестве</w:t>
      </w:r>
      <w:r w:rsidR="001364D0">
        <w:rPr>
          <w:rFonts w:ascii="Times New Roman" w:hAnsi="Times New Roman" w:cs="Times New Roman"/>
          <w:sz w:val="20"/>
          <w:szCs w:val="20"/>
        </w:rPr>
        <w:t xml:space="preserve"> источника нейтронов применялся </w:t>
      </w:r>
      <w:proofErr w:type="spellStart"/>
      <w:r w:rsidR="001364D0">
        <w:rPr>
          <w:rFonts w:ascii="Times New Roman" w:hAnsi="Times New Roman" w:cs="Times New Roman"/>
          <w:sz w:val="20"/>
          <w:szCs w:val="20"/>
          <w:lang w:val="en-US"/>
        </w:rPr>
        <w:t>Pu</w:t>
      </w:r>
      <w:proofErr w:type="spellEnd"/>
      <w:r w:rsidR="001364D0" w:rsidRPr="001364D0">
        <w:rPr>
          <w:rFonts w:ascii="Times New Roman" w:hAnsi="Times New Roman" w:cs="Times New Roman"/>
          <w:sz w:val="20"/>
          <w:szCs w:val="20"/>
        </w:rPr>
        <w:t>-</w:t>
      </w:r>
      <w:r w:rsidR="001364D0">
        <w:rPr>
          <w:rFonts w:ascii="Times New Roman" w:hAnsi="Times New Roman" w:cs="Times New Roman"/>
          <w:sz w:val="20"/>
          <w:szCs w:val="20"/>
          <w:lang w:val="en-US"/>
        </w:rPr>
        <w:t>Be</w:t>
      </w:r>
      <w:r>
        <w:rPr>
          <w:rFonts w:ascii="Times New Roman" w:hAnsi="Times New Roman" w:cs="Times New Roman"/>
          <w:sz w:val="20"/>
          <w:szCs w:val="20"/>
        </w:rPr>
        <w:t xml:space="preserve"> источник</w:t>
      </w:r>
      <w:r w:rsidR="001364D0">
        <w:rPr>
          <w:rFonts w:ascii="Times New Roman" w:hAnsi="Times New Roman" w:cs="Times New Roman"/>
          <w:sz w:val="20"/>
          <w:szCs w:val="20"/>
        </w:rPr>
        <w:t xml:space="preserve"> типа</w:t>
      </w:r>
      <w:r>
        <w:rPr>
          <w:rFonts w:ascii="Times New Roman" w:hAnsi="Times New Roman" w:cs="Times New Roman"/>
          <w:sz w:val="20"/>
          <w:szCs w:val="20"/>
        </w:rPr>
        <w:t xml:space="preserve"> ИБН-8-6</w:t>
      </w:r>
      <w:r w:rsidR="007C6C75">
        <w:rPr>
          <w:rFonts w:ascii="Times New Roman" w:hAnsi="Times New Roman" w:cs="Times New Roman"/>
          <w:sz w:val="20"/>
          <w:szCs w:val="20"/>
        </w:rPr>
        <w:t xml:space="preserve">, с радионуклидом </w:t>
      </w:r>
      <w:proofErr w:type="spellStart"/>
      <w:r w:rsidR="007C6C75">
        <w:rPr>
          <w:rFonts w:ascii="Times New Roman" w:hAnsi="Times New Roman" w:cs="Times New Roman"/>
          <w:sz w:val="20"/>
          <w:szCs w:val="20"/>
          <w:lang w:val="en-US"/>
        </w:rPr>
        <w:t>Pu</w:t>
      </w:r>
      <w:proofErr w:type="spellEnd"/>
      <w:r w:rsidR="007C6C75" w:rsidRPr="007C6C75">
        <w:rPr>
          <w:rFonts w:ascii="Times New Roman" w:hAnsi="Times New Roman" w:cs="Times New Roman"/>
          <w:sz w:val="20"/>
          <w:szCs w:val="20"/>
        </w:rPr>
        <w:t>-238</w:t>
      </w:r>
      <w:r w:rsidR="007C6C75">
        <w:rPr>
          <w:rFonts w:ascii="Times New Roman" w:hAnsi="Times New Roman" w:cs="Times New Roman"/>
          <w:sz w:val="20"/>
          <w:szCs w:val="20"/>
        </w:rPr>
        <w:t xml:space="preserve">. Коллиматор </w:t>
      </w:r>
      <w:r w:rsidR="00E508BC">
        <w:rPr>
          <w:rFonts w:ascii="Times New Roman" w:hAnsi="Times New Roman" w:cs="Times New Roman"/>
          <w:sz w:val="20"/>
          <w:szCs w:val="20"/>
        </w:rPr>
        <w:t xml:space="preserve">представляет собой </w:t>
      </w:r>
      <w:r w:rsidR="00F508DA">
        <w:rPr>
          <w:rFonts w:ascii="Times New Roman" w:hAnsi="Times New Roman" w:cs="Times New Roman"/>
          <w:sz w:val="20"/>
          <w:szCs w:val="20"/>
        </w:rPr>
        <w:t>вставку, выполненн</w:t>
      </w:r>
      <w:r w:rsidR="00E508BC">
        <w:rPr>
          <w:rFonts w:ascii="Times New Roman" w:hAnsi="Times New Roman" w:cs="Times New Roman"/>
          <w:sz w:val="20"/>
          <w:szCs w:val="20"/>
        </w:rPr>
        <w:t xml:space="preserve">ую </w:t>
      </w:r>
      <w:r w:rsidR="00F508DA">
        <w:rPr>
          <w:rFonts w:ascii="Times New Roman" w:hAnsi="Times New Roman" w:cs="Times New Roman"/>
          <w:sz w:val="20"/>
          <w:szCs w:val="20"/>
        </w:rPr>
        <w:t>в специальной геометрии</w:t>
      </w:r>
      <w:r w:rsidR="00E508BC">
        <w:rPr>
          <w:rFonts w:ascii="Times New Roman" w:hAnsi="Times New Roman" w:cs="Times New Roman"/>
          <w:sz w:val="20"/>
          <w:szCs w:val="20"/>
        </w:rPr>
        <w:t xml:space="preserve"> из полиэтилена. Своим основанием вставка примыкает к блоку-замедлителю, который имеет форму сферы. Внутри блока заме</w:t>
      </w:r>
      <w:r w:rsidR="001364D0">
        <w:rPr>
          <w:rFonts w:ascii="Times New Roman" w:hAnsi="Times New Roman" w:cs="Times New Roman"/>
          <w:sz w:val="20"/>
          <w:szCs w:val="20"/>
        </w:rPr>
        <w:t>длителя установлен держатель</w:t>
      </w:r>
      <w:r w:rsidR="00E508BC">
        <w:rPr>
          <w:rFonts w:ascii="Times New Roman" w:hAnsi="Times New Roman" w:cs="Times New Roman"/>
          <w:sz w:val="20"/>
          <w:szCs w:val="20"/>
        </w:rPr>
        <w:t xml:space="preserve"> источника быстрых нейтронов.</w:t>
      </w:r>
      <w:r w:rsidR="001364D0" w:rsidRPr="001364D0">
        <w:rPr>
          <w:rFonts w:ascii="Times New Roman" w:hAnsi="Times New Roman" w:cs="Times New Roman"/>
          <w:sz w:val="20"/>
          <w:szCs w:val="20"/>
        </w:rPr>
        <w:t xml:space="preserve"> </w:t>
      </w:r>
      <w:r w:rsidR="00F508DA">
        <w:rPr>
          <w:rFonts w:ascii="Times New Roman" w:hAnsi="Times New Roman" w:cs="Times New Roman"/>
          <w:sz w:val="20"/>
          <w:szCs w:val="20"/>
        </w:rPr>
        <w:t xml:space="preserve">Для корректности модели </w:t>
      </w:r>
      <w:r w:rsidR="000922A3">
        <w:rPr>
          <w:rFonts w:ascii="Times New Roman" w:hAnsi="Times New Roman" w:cs="Times New Roman"/>
          <w:sz w:val="20"/>
          <w:szCs w:val="20"/>
        </w:rPr>
        <w:t>выполнено</w:t>
      </w:r>
      <w:r w:rsidR="00F508DA">
        <w:rPr>
          <w:rFonts w:ascii="Times New Roman" w:hAnsi="Times New Roman" w:cs="Times New Roman"/>
          <w:sz w:val="20"/>
          <w:szCs w:val="20"/>
        </w:rPr>
        <w:t xml:space="preserve"> тщательное воспроизведение источника нейтронов.</w:t>
      </w:r>
    </w:p>
    <w:p w:rsidR="00D11AB7" w:rsidRPr="00EC56CB" w:rsidRDefault="00D11AB7" w:rsidP="00762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нейтронов ИБН-8-6 имеет размеры активной части 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61D05">
        <w:rPr>
          <w:rFonts w:ascii="Times New Roman" w:hAnsi="Times New Roman" w:cs="Times New Roman"/>
          <w:sz w:val="20"/>
          <w:szCs w:val="20"/>
        </w:rPr>
        <w:t>=13</w:t>
      </w:r>
      <w:r>
        <w:rPr>
          <w:rFonts w:ascii="Times New Roman" w:hAnsi="Times New Roman" w:cs="Times New Roman"/>
          <w:sz w:val="20"/>
          <w:szCs w:val="20"/>
        </w:rPr>
        <w:t xml:space="preserve"> мм и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</w:rPr>
        <w:t>=13,</w:t>
      </w:r>
      <w:r w:rsidRPr="00961D05"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 xml:space="preserve">мм. </w:t>
      </w:r>
      <w:r w:rsidR="00D3583D">
        <w:rPr>
          <w:rFonts w:ascii="Times New Roman" w:hAnsi="Times New Roman" w:cs="Times New Roman"/>
          <w:sz w:val="20"/>
          <w:szCs w:val="20"/>
        </w:rPr>
        <w:t xml:space="preserve">Поток быстрых нейтронов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2∙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7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нейтр/</m:t>
        </m:r>
        <w:proofErr w:type="gramStart"/>
        <m:r>
          <w:rPr>
            <w:rFonts w:ascii="Cambria Math" w:hAnsi="Cambria Math" w:cs="Times New Roman"/>
            <w:sz w:val="20"/>
            <w:szCs w:val="20"/>
          </w:rPr>
          <m:t>с</m:t>
        </m:r>
      </m:oMath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D30D6A" w:rsidRPr="00D30D6A" w:rsidRDefault="00D30D6A" w:rsidP="00762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помощью кода </w:t>
      </w:r>
      <w:r>
        <w:rPr>
          <w:rFonts w:ascii="Times New Roman" w:hAnsi="Times New Roman" w:cs="Times New Roman"/>
          <w:sz w:val="20"/>
          <w:szCs w:val="20"/>
          <w:lang w:val="en-US"/>
        </w:rPr>
        <w:t>MCNP</w:t>
      </w:r>
      <w:r w:rsidRPr="00D30D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</w:t>
      </w:r>
      <w:r w:rsidRPr="00D30D6A">
        <w:rPr>
          <w:rFonts w:ascii="Times New Roman" w:hAnsi="Times New Roman" w:cs="Times New Roman"/>
          <w:sz w:val="20"/>
          <w:szCs w:val="20"/>
        </w:rPr>
        <w:t xml:space="preserve">1] </w:t>
      </w:r>
      <w:r>
        <w:rPr>
          <w:rFonts w:ascii="Times New Roman" w:hAnsi="Times New Roman" w:cs="Times New Roman"/>
          <w:sz w:val="20"/>
          <w:szCs w:val="20"/>
        </w:rPr>
        <w:t xml:space="preserve">рассчитывался поток частиц в заданной точке </w:t>
      </w:r>
      <w:r w:rsidR="007D5FAE">
        <w:rPr>
          <w:rFonts w:ascii="Times New Roman" w:hAnsi="Times New Roman" w:cs="Times New Roman"/>
          <w:sz w:val="20"/>
          <w:szCs w:val="20"/>
        </w:rPr>
        <w:t>в определенном интервале энергий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00ADD" w:rsidRPr="00EC56CB" w:rsidRDefault="00F00ADD" w:rsidP="00762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Разработанная модель коллиматора приведена на рисунке 1. </w:t>
      </w:r>
    </w:p>
    <w:p w:rsidR="00D3583D" w:rsidRDefault="00D3583D" w:rsidP="00D3583D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194425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9D" w:rsidRDefault="00D3583D" w:rsidP="00762ED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3583D">
        <w:rPr>
          <w:rFonts w:ascii="Times New Roman" w:hAnsi="Times New Roman" w:cs="Times New Roman"/>
          <w:sz w:val="16"/>
          <w:szCs w:val="16"/>
        </w:rPr>
        <w:t xml:space="preserve">Рисунок </w:t>
      </w:r>
      <w:r w:rsidRPr="00D3583D">
        <w:rPr>
          <w:rFonts w:ascii="Times New Roman" w:hAnsi="Times New Roman" w:cs="Times New Roman"/>
          <w:sz w:val="16"/>
          <w:szCs w:val="16"/>
        </w:rPr>
        <w:fldChar w:fldCharType="begin"/>
      </w:r>
      <w:r w:rsidRPr="00D3583D">
        <w:rPr>
          <w:rFonts w:ascii="Times New Roman" w:hAnsi="Times New Roman" w:cs="Times New Roman"/>
          <w:sz w:val="16"/>
          <w:szCs w:val="16"/>
        </w:rPr>
        <w:instrText xml:space="preserve"> SEQ Рисунок \* ARABIC </w:instrText>
      </w:r>
      <w:r w:rsidRPr="00D3583D">
        <w:rPr>
          <w:rFonts w:ascii="Times New Roman" w:hAnsi="Times New Roman" w:cs="Times New Roman"/>
          <w:sz w:val="16"/>
          <w:szCs w:val="16"/>
        </w:rPr>
        <w:fldChar w:fldCharType="separate"/>
      </w:r>
      <w:r w:rsidRPr="00D3583D">
        <w:rPr>
          <w:rFonts w:ascii="Times New Roman" w:hAnsi="Times New Roman" w:cs="Times New Roman"/>
          <w:noProof/>
          <w:sz w:val="16"/>
          <w:szCs w:val="16"/>
        </w:rPr>
        <w:t>1</w:t>
      </w:r>
      <w:r w:rsidRPr="00D3583D">
        <w:rPr>
          <w:rFonts w:ascii="Times New Roman" w:hAnsi="Times New Roman" w:cs="Times New Roman"/>
          <w:sz w:val="16"/>
          <w:szCs w:val="16"/>
        </w:rPr>
        <w:fldChar w:fldCharType="end"/>
      </w:r>
      <w:r w:rsidRPr="00D3583D">
        <w:rPr>
          <w:rFonts w:ascii="Times New Roman" w:hAnsi="Times New Roman" w:cs="Times New Roman"/>
          <w:sz w:val="16"/>
          <w:szCs w:val="16"/>
        </w:rPr>
        <w:t xml:space="preserve"> Монте-Карло модель коллиматора для тепловых нейтронов, 1-</w:t>
      </w:r>
      <w:r>
        <w:rPr>
          <w:rFonts w:ascii="Times New Roman" w:hAnsi="Times New Roman" w:cs="Times New Roman"/>
          <w:sz w:val="16"/>
          <w:szCs w:val="16"/>
        </w:rPr>
        <w:t>воздух, 2-полиэтилен</w:t>
      </w:r>
    </w:p>
    <w:p w:rsidR="00865962" w:rsidRDefault="00DF50AD" w:rsidP="00865962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t>Нормированный с</w:t>
      </w:r>
      <w:r w:rsidR="007E4A3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пектр </w:t>
      </w:r>
      <w:r w:rsidR="00793AF7">
        <w:rPr>
          <w:rFonts w:ascii="Times New Roman" w:hAnsi="Times New Roman" w:cs="Times New Roman"/>
          <w:noProof/>
          <w:sz w:val="20"/>
          <w:szCs w:val="20"/>
          <w:lang w:eastAsia="ru-RU"/>
        </w:rPr>
        <w:t>быстрых нейтронов</w:t>
      </w:r>
      <w:r w:rsidR="0033635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33635A" w:rsidRPr="00D3583D">
        <w:rPr>
          <w:rFonts w:ascii="Times New Roman" w:hAnsi="Times New Roman" w:cs="Times New Roman"/>
          <w:noProof/>
          <w:sz w:val="20"/>
          <w:szCs w:val="20"/>
          <w:lang w:eastAsia="ru-RU"/>
        </w:rPr>
        <w:t>[3]</w:t>
      </w:r>
      <w:r w:rsidR="00DC055E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7E4A3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DC055E">
        <w:rPr>
          <w:rFonts w:ascii="Times New Roman" w:hAnsi="Times New Roman" w:cs="Times New Roman"/>
          <w:noProof/>
          <w:sz w:val="20"/>
          <w:szCs w:val="20"/>
          <w:lang w:eastAsia="ru-RU"/>
        </w:rPr>
        <w:t>который использовался при моделировании</w:t>
      </w:r>
      <w:r w:rsidR="007E4A3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источника</w:t>
      </w:r>
      <w:r w:rsidR="00DC055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ИБН-8-6</w:t>
      </w:r>
      <w:r w:rsidR="001C2142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7E4A3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изображен на рисунке 2.</w:t>
      </w:r>
      <w:r w:rsidR="00D3583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276E5">
        <w:rPr>
          <w:rFonts w:ascii="Times New Roman" w:hAnsi="Times New Roman" w:cs="Times New Roman"/>
          <w:noProof/>
          <w:sz w:val="20"/>
          <w:szCs w:val="20"/>
          <w:lang w:eastAsia="ru-RU"/>
        </w:rPr>
        <w:t>Модель источника предполагает, что нейтроны образуются во всем его объеме.</w:t>
      </w:r>
      <w:r w:rsidR="007B2EDA" w:rsidRPr="007B2ED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[</w:t>
      </w:r>
      <w:r w:rsidR="007B2EDA" w:rsidRPr="00D3583D">
        <w:rPr>
          <w:rFonts w:ascii="Times New Roman" w:hAnsi="Times New Roman" w:cs="Times New Roman"/>
          <w:noProof/>
          <w:sz w:val="20"/>
          <w:szCs w:val="20"/>
          <w:lang w:eastAsia="ru-RU"/>
        </w:rPr>
        <w:t>2]</w:t>
      </w:r>
    </w:p>
    <w:p w:rsidR="007E4A38" w:rsidRDefault="00DF50AD" w:rsidP="00D91F51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5ECF18" wp14:editId="3D3BB631">
            <wp:extent cx="3179745" cy="21600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7566" r="5429" b="4166"/>
                    <a:stretch/>
                  </pic:blipFill>
                  <pic:spPr bwMode="auto">
                    <a:xfrm>
                      <a:off x="0" y="0"/>
                      <a:ext cx="31797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A38" w:rsidRDefault="00DC055E" w:rsidP="00762EDC">
      <w:pPr>
        <w:spacing w:after="0" w:line="240" w:lineRule="auto"/>
        <w:ind w:firstLine="284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DC055E">
        <w:rPr>
          <w:rFonts w:ascii="Times New Roman" w:hAnsi="Times New Roman" w:cs="Times New Roman"/>
          <w:noProof/>
          <w:sz w:val="16"/>
          <w:szCs w:val="16"/>
          <w:lang w:eastAsia="ru-RU"/>
        </w:rPr>
        <w:t>Рисунок 2 Спектр нейтронов, применяемый при моделировании источника</w:t>
      </w:r>
    </w:p>
    <w:p w:rsidR="00865962" w:rsidRDefault="001C2142" w:rsidP="00865962">
      <w:pPr>
        <w:spacing w:after="0" w:line="240" w:lineRule="auto"/>
        <w:ind w:firstLine="284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Проведены расчеты энергетического потока нейтронов </w:t>
      </w:r>
      <w:r w:rsidR="00DC1668">
        <w:rPr>
          <w:rFonts w:ascii="Times New Roman" w:hAnsi="Times New Roman" w:cs="Times New Roman"/>
          <w:noProof/>
          <w:sz w:val="20"/>
          <w:szCs w:val="20"/>
          <w:lang w:eastAsia="ru-RU"/>
        </w:rPr>
        <w:t>на расстоянии  30 см от источника</w:t>
      </w:r>
      <w:r w:rsidR="00743EF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</w:t>
      </w:r>
      <w:r w:rsidR="00DC1668">
        <w:rPr>
          <w:rFonts w:ascii="Times New Roman" w:hAnsi="Times New Roman" w:cs="Times New Roman"/>
          <w:noProof/>
          <w:sz w:val="20"/>
          <w:szCs w:val="20"/>
          <w:lang w:eastAsia="ru-RU"/>
        </w:rPr>
        <w:t>На рисунке 3</w:t>
      </w:r>
      <w:r w:rsidR="00743EF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изображен </w:t>
      </w:r>
      <w:r w:rsidR="00DC1668">
        <w:rPr>
          <w:rFonts w:ascii="Times New Roman" w:hAnsi="Times New Roman" w:cs="Times New Roman"/>
          <w:noProof/>
          <w:sz w:val="20"/>
          <w:szCs w:val="20"/>
          <w:lang w:eastAsia="ru-RU"/>
        </w:rPr>
        <w:t>полученный в результате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DC166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моделирования </w:t>
      </w:r>
      <w:r w:rsidR="00743EF1">
        <w:rPr>
          <w:rFonts w:ascii="Times New Roman" w:hAnsi="Times New Roman" w:cs="Times New Roman"/>
          <w:noProof/>
          <w:sz w:val="20"/>
          <w:szCs w:val="20"/>
          <w:lang w:eastAsia="ru-RU"/>
        </w:rPr>
        <w:t>спектр нейтронов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</w:t>
      </w:r>
      <w:r w:rsidR="00C864A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диапазоне энергий от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-10</m:t>
            </m:r>
          </m:sup>
        </m:sSup>
        <m:r>
          <w:rPr>
            <w:rFonts w:ascii="Cambria Math" w:hAnsi="Cambria Math" w:cs="Times New Roman"/>
            <w:noProof/>
            <w:sz w:val="20"/>
            <w:szCs w:val="20"/>
            <w:lang w:eastAsia="ru-RU"/>
          </w:rPr>
          <m:t xml:space="preserve"> Мэв до 12 Мэв.</m:t>
        </m:r>
      </m:oMath>
      <w:r w:rsidR="00D91F51" w:rsidRPr="00D91F5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  <w:r w:rsidR="0033635A" w:rsidRPr="0033635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</w:t>
      </w:r>
    </w:p>
    <w:p w:rsidR="00AC6683" w:rsidRDefault="00743EF1" w:rsidP="007E4A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95000" cy="25200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" t="1718" r="2943" b="1934"/>
                    <a:stretch/>
                  </pic:blipFill>
                  <pic:spPr bwMode="auto">
                    <a:xfrm>
                      <a:off x="0" y="0"/>
                      <a:ext cx="319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4A4" w:rsidRPr="00396E99" w:rsidRDefault="00793AF7" w:rsidP="00C864A4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Рисунок 3</w:t>
      </w:r>
      <w:r w:rsidR="007E4A38" w:rsidRPr="007E4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Спектр</w:t>
      </w:r>
      <w:r w:rsidR="007E4A38" w:rsidRPr="007E4A38">
        <w:rPr>
          <w:rFonts w:ascii="Times New Roman" w:hAnsi="Times New Roman" w:cs="Times New Roman"/>
          <w:sz w:val="16"/>
          <w:szCs w:val="16"/>
        </w:rPr>
        <w:t xml:space="preserve"> нейтронов</w:t>
      </w:r>
      <w:r>
        <w:rPr>
          <w:rFonts w:ascii="Times New Roman" w:hAnsi="Times New Roman" w:cs="Times New Roman"/>
          <w:sz w:val="16"/>
          <w:szCs w:val="16"/>
        </w:rPr>
        <w:t>, получе</w:t>
      </w:r>
      <w:r w:rsidR="00396E99">
        <w:rPr>
          <w:rFonts w:ascii="Times New Roman" w:hAnsi="Times New Roman" w:cs="Times New Roman"/>
          <w:sz w:val="16"/>
          <w:szCs w:val="16"/>
        </w:rPr>
        <w:t>нный моделированием Монте-Карло</w:t>
      </w:r>
    </w:p>
    <w:p w:rsidR="00C864A4" w:rsidRDefault="009F70FB" w:rsidP="009F7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Пик интенсивности </w:t>
      </w:r>
      <w:r w:rsidR="00EC4981">
        <w:rPr>
          <w:rFonts w:ascii="Times New Roman" w:hAnsi="Times New Roman" w:cs="Times New Roman"/>
          <w:sz w:val="20"/>
          <w:szCs w:val="20"/>
        </w:rPr>
        <w:t>потока нейтронов</w:t>
      </w:r>
      <w:r>
        <w:rPr>
          <w:rFonts w:ascii="Times New Roman" w:hAnsi="Times New Roman" w:cs="Times New Roman"/>
          <w:sz w:val="20"/>
          <w:szCs w:val="20"/>
        </w:rPr>
        <w:t xml:space="preserve"> приходится на </w:t>
      </w:r>
      <m:oMath>
        <m:r>
          <w:rPr>
            <w:rFonts w:ascii="Cambria Math" w:hAnsi="Cambria Math" w:cs="Times New Roman"/>
            <w:sz w:val="20"/>
            <w:szCs w:val="20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-7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Мэв.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Основной вклад в общую интенсивность дают тепловые нейтроны, но с точки зрения дозовых характеристик </w:t>
      </w:r>
      <w:r w:rsidR="00EC4981">
        <w:rPr>
          <w:rFonts w:ascii="Times New Roman" w:eastAsiaTheme="minorEastAsia" w:hAnsi="Times New Roman" w:cs="Times New Roman"/>
          <w:sz w:val="20"/>
          <w:szCs w:val="20"/>
        </w:rPr>
        <w:t>важной является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также область быстрых нейтронов. </w:t>
      </w:r>
      <w:r w:rsidR="00DC71EE" w:rsidRPr="00C864A4">
        <w:rPr>
          <w:rFonts w:ascii="Times New Roman" w:hAnsi="Times New Roman" w:cs="Times New Roman"/>
          <w:sz w:val="20"/>
          <w:szCs w:val="20"/>
        </w:rPr>
        <w:t xml:space="preserve">На рисунке 4 </w:t>
      </w:r>
      <w:r w:rsidR="00C864A4" w:rsidRPr="00C864A4">
        <w:rPr>
          <w:rFonts w:ascii="Times New Roman" w:hAnsi="Times New Roman" w:cs="Times New Roman"/>
          <w:sz w:val="20"/>
          <w:szCs w:val="20"/>
        </w:rPr>
        <w:t>предс</w:t>
      </w:r>
      <w:r w:rsidR="003E7430">
        <w:rPr>
          <w:rFonts w:ascii="Times New Roman" w:hAnsi="Times New Roman" w:cs="Times New Roman"/>
          <w:sz w:val="20"/>
          <w:szCs w:val="20"/>
        </w:rPr>
        <w:t>тавлен спектр в диапазоне от 1</w:t>
      </w:r>
      <w:r w:rsidR="00C864A4" w:rsidRPr="00C864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4A4" w:rsidRPr="00C864A4">
        <w:rPr>
          <w:rFonts w:ascii="Times New Roman" w:hAnsi="Times New Roman" w:cs="Times New Roman"/>
          <w:sz w:val="20"/>
          <w:szCs w:val="20"/>
        </w:rPr>
        <w:t>Мэв</w:t>
      </w:r>
      <w:proofErr w:type="spellEnd"/>
      <w:r w:rsidR="00C864A4" w:rsidRPr="00C864A4">
        <w:rPr>
          <w:rFonts w:ascii="Times New Roman" w:hAnsi="Times New Roman" w:cs="Times New Roman"/>
          <w:sz w:val="20"/>
          <w:szCs w:val="20"/>
        </w:rPr>
        <w:t xml:space="preserve"> до 12 </w:t>
      </w:r>
      <w:proofErr w:type="spellStart"/>
      <w:r w:rsidR="00C864A4" w:rsidRPr="00C864A4">
        <w:rPr>
          <w:rFonts w:ascii="Times New Roman" w:hAnsi="Times New Roman" w:cs="Times New Roman"/>
          <w:sz w:val="20"/>
          <w:szCs w:val="20"/>
        </w:rPr>
        <w:t>Мэв</w:t>
      </w:r>
      <w:proofErr w:type="spellEnd"/>
      <w:r w:rsidR="00C864A4" w:rsidRPr="00C864A4">
        <w:rPr>
          <w:rFonts w:ascii="Times New Roman" w:hAnsi="Times New Roman" w:cs="Times New Roman"/>
          <w:sz w:val="20"/>
          <w:szCs w:val="20"/>
        </w:rPr>
        <w:t>.</w:t>
      </w:r>
    </w:p>
    <w:p w:rsidR="007E4A38" w:rsidRDefault="003E7430" w:rsidP="003E74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1CDB1CD" wp14:editId="2B2AF558">
            <wp:extent cx="3265714" cy="254954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273" cy="25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30" w:rsidRDefault="003E7430" w:rsidP="009F70F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Рисунок 4 С</w:t>
      </w:r>
      <w:r w:rsidR="00C864A4" w:rsidRPr="00C864A4">
        <w:rPr>
          <w:rFonts w:ascii="Times New Roman" w:hAnsi="Times New Roman" w:cs="Times New Roman"/>
          <w:sz w:val="16"/>
          <w:szCs w:val="16"/>
        </w:rPr>
        <w:t>пе</w:t>
      </w:r>
      <w:r w:rsidR="00396E99">
        <w:rPr>
          <w:rFonts w:ascii="Times New Roman" w:hAnsi="Times New Roman" w:cs="Times New Roman"/>
          <w:sz w:val="16"/>
          <w:szCs w:val="16"/>
        </w:rPr>
        <w:t>ктр в области быстрых нейтронов</w:t>
      </w:r>
    </w:p>
    <w:p w:rsidR="003E7430" w:rsidRPr="009F70FB" w:rsidRDefault="009F70FB" w:rsidP="00762EDC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Согласно полученным графикам н</w:t>
      </w:r>
      <w:r w:rsidR="00EC4981">
        <w:rPr>
          <w:rFonts w:ascii="Times New Roman" w:hAnsi="Times New Roman" w:cs="Times New Roman"/>
          <w:sz w:val="20"/>
          <w:szCs w:val="20"/>
        </w:rPr>
        <w:t xml:space="preserve">а выходе коллиматора формируется </w:t>
      </w:r>
      <w:r w:rsidR="00AC6D87">
        <w:rPr>
          <w:rFonts w:ascii="Times New Roman" w:hAnsi="Times New Roman" w:cs="Times New Roman"/>
          <w:sz w:val="20"/>
          <w:szCs w:val="20"/>
        </w:rPr>
        <w:t xml:space="preserve">поток нейтронов с ярко выраженной тепловой компонентой. </w:t>
      </w:r>
    </w:p>
    <w:p w:rsidR="00AC0491" w:rsidRPr="00AC0491" w:rsidRDefault="00AC0491" w:rsidP="00762EDC">
      <w:pPr>
        <w:spacing w:line="240" w:lineRule="auto"/>
        <w:ind w:firstLine="357"/>
        <w:jc w:val="both"/>
        <w:rPr>
          <w:rStyle w:val="1"/>
          <w:rFonts w:ascii="Times New Roman" w:hAnsi="Times New Roman"/>
          <w:b w:val="0"/>
          <w:bCs w:val="0"/>
          <w:sz w:val="20"/>
          <w:szCs w:val="20"/>
          <w:lang w:val="en-US"/>
        </w:rPr>
      </w:pPr>
      <w:r w:rsidRPr="00A571F5">
        <w:rPr>
          <w:rStyle w:val="1"/>
          <w:rFonts w:ascii="Times New Roman" w:hAnsi="Times New Roman"/>
          <w:b w:val="0"/>
          <w:bCs w:val="0"/>
          <w:sz w:val="20"/>
          <w:szCs w:val="20"/>
        </w:rPr>
        <w:t>Библиографический</w:t>
      </w:r>
      <w:r w:rsidRPr="00AC0491">
        <w:rPr>
          <w:rStyle w:val="1"/>
          <w:rFonts w:ascii="Times New Roman" w:hAnsi="Times New Roman"/>
          <w:b w:val="0"/>
          <w:bCs w:val="0"/>
          <w:sz w:val="20"/>
          <w:szCs w:val="20"/>
          <w:lang w:val="en-US"/>
        </w:rPr>
        <w:t xml:space="preserve"> </w:t>
      </w:r>
      <w:r w:rsidRPr="00A571F5">
        <w:rPr>
          <w:rStyle w:val="1"/>
          <w:rFonts w:ascii="Times New Roman" w:hAnsi="Times New Roman"/>
          <w:b w:val="0"/>
          <w:bCs w:val="0"/>
          <w:sz w:val="20"/>
          <w:szCs w:val="20"/>
        </w:rPr>
        <w:t>список</w:t>
      </w:r>
    </w:p>
    <w:p w:rsidR="00AC0491" w:rsidRPr="00865962" w:rsidRDefault="00A73E27" w:rsidP="00AC049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16"/>
          <w:szCs w:val="16"/>
          <w:lang w:val="pt-BR" w:eastAsia="ja-JP"/>
        </w:rPr>
      </w:pPr>
      <w:r w:rsidRPr="00A73E27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>Briesmeister J.F.</w:t>
      </w:r>
      <w:r>
        <w:rPr>
          <w:rFonts w:ascii="Times New Roman" w:eastAsia="MS Mincho" w:hAnsi="Times New Roman" w:cs="Times New Roman"/>
          <w:b/>
          <w:sz w:val="16"/>
          <w:szCs w:val="16"/>
          <w:lang w:val="pt-BR" w:eastAsia="ja-JP"/>
        </w:rPr>
        <w:t xml:space="preserve"> 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 xml:space="preserve">MCNP-A General Monte Carlo N-Paticle Transport Code, Version 4B. / </w:t>
      </w:r>
      <w:r w:rsidR="00AC0491" w:rsidRPr="00A73E27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 xml:space="preserve">Briesmeister J.F., </w:t>
      </w:r>
      <w:r w:rsidR="00AC0491" w:rsidRPr="00A73E27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E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d.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 xml:space="preserve"> Los Alamos National Laboratory. LA-12625-M. -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 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>Los Alamos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.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 xml:space="preserve"> 1997. – 736 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p</w:t>
      </w:r>
      <w:r w:rsidR="00AC0491"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>.</w:t>
      </w:r>
    </w:p>
    <w:p w:rsidR="00AC0491" w:rsidRPr="00865962" w:rsidRDefault="00627CA9" w:rsidP="00AC049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16"/>
          <w:szCs w:val="16"/>
          <w:lang w:val="pt-BR" w:eastAsia="ja-JP"/>
        </w:rPr>
      </w:pPr>
      <w:r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Radioactive neutron source spectra from </w:t>
      </w:r>
      <m:oMath>
        <m:sPre>
          <m:sPrePr>
            <m:ctrlPr>
              <w:rPr>
                <w:rFonts w:ascii="Cambria Math" w:eastAsia="MS Mincho" w:hAnsi="Cambria Math" w:cs="Times New Roman"/>
                <w:i/>
                <w:sz w:val="16"/>
                <w:szCs w:val="16"/>
                <w:lang w:val="en-US" w:eastAsia="ja-JP"/>
              </w:rPr>
            </m:ctrlPr>
          </m:sPrePr>
          <m:sub/>
          <m:sup>
            <m:r>
              <w:rPr>
                <w:rFonts w:ascii="Cambria Math" w:eastAsia="MS Mincho" w:hAnsi="Cambria Math" w:cs="Times New Roman"/>
                <w:sz w:val="16"/>
                <w:szCs w:val="16"/>
                <w:lang w:val="en-US" w:eastAsia="ja-JP"/>
              </w:rPr>
              <m:t>9</m:t>
            </m:r>
          </m:sup>
          <m:e>
            <m:r>
              <w:rPr>
                <w:rFonts w:ascii="Cambria Math" w:eastAsia="MS Mincho" w:hAnsi="Cambria Math" w:cs="Times New Roman"/>
                <w:sz w:val="16"/>
                <w:szCs w:val="16"/>
                <w:lang w:val="en-US" w:eastAsia="ja-JP"/>
              </w:rPr>
              <m:t>Be(α,n)</m:t>
            </m:r>
          </m:e>
        </m:sPre>
      </m:oMath>
      <w:r w:rsidR="007B2EDA" w:rsidRPr="00865962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 cross section data. / </w:t>
      </w:r>
      <w:proofErr w:type="spellStart"/>
      <w:r w:rsidR="007B2EDA" w:rsidRPr="00A73E27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K.W</w:t>
      </w:r>
      <w:proofErr w:type="spellEnd"/>
      <w:r w:rsidR="007B2EDA" w:rsidRPr="00A73E27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. Geiger and I. Van der </w:t>
      </w:r>
      <w:proofErr w:type="spellStart"/>
      <w:r w:rsidR="007B2EDA" w:rsidRPr="00A73E27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Zwan</w:t>
      </w:r>
      <w:proofErr w:type="spellEnd"/>
      <w:r w:rsidR="007B2EDA" w:rsidRPr="00A73E27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.</w:t>
      </w:r>
    </w:p>
    <w:p w:rsidR="00D3583D" w:rsidRPr="00865962" w:rsidRDefault="00D3583D" w:rsidP="00AC049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16"/>
          <w:szCs w:val="16"/>
          <w:lang w:val="pt-BR" w:eastAsia="ja-JP"/>
        </w:rPr>
      </w:pPr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 xml:space="preserve">Интегральные эксперименты в проблеме переноса ионизирующих излучений: Справочное руководство / И. В. Горячев, Ю. И. </w:t>
      </w:r>
      <w:proofErr w:type="spellStart"/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>Колеватов</w:t>
      </w:r>
      <w:proofErr w:type="spellEnd"/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 xml:space="preserve">, В. П. Семенов, </w:t>
      </w:r>
      <w:r w:rsidRPr="00A73E27">
        <w:rPr>
          <w:rFonts w:ascii="Times New Roman" w:eastAsia="MS Mincho" w:hAnsi="Times New Roman" w:cs="Times New Roman"/>
          <w:sz w:val="16"/>
          <w:szCs w:val="16"/>
          <w:lang w:eastAsia="ja-JP"/>
        </w:rPr>
        <w:t xml:space="preserve">Л. А. </w:t>
      </w:r>
      <w:proofErr w:type="spellStart"/>
      <w:r w:rsidRPr="00A73E27">
        <w:rPr>
          <w:rFonts w:ascii="Times New Roman" w:eastAsia="MS Mincho" w:hAnsi="Times New Roman" w:cs="Times New Roman"/>
          <w:sz w:val="16"/>
          <w:szCs w:val="16"/>
          <w:lang w:eastAsia="ja-JP"/>
        </w:rPr>
        <w:t>Трыков</w:t>
      </w:r>
      <w:proofErr w:type="spellEnd"/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>.</w:t>
      </w:r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softHyphen/>
      </w:r>
      <w:r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>–</w:t>
      </w:r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 xml:space="preserve">М.: </w:t>
      </w:r>
      <w:proofErr w:type="spellStart"/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>Энергоатомиздат</w:t>
      </w:r>
      <w:proofErr w:type="spellEnd"/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>, 1985.</w:t>
      </w:r>
      <w:r w:rsidRPr="00865962">
        <w:rPr>
          <w:rFonts w:ascii="Times New Roman" w:eastAsia="MS Mincho" w:hAnsi="Times New Roman" w:cs="Times New Roman"/>
          <w:sz w:val="16"/>
          <w:szCs w:val="16"/>
          <w:lang w:val="pt-BR" w:eastAsia="ja-JP"/>
        </w:rPr>
        <w:t xml:space="preserve"> –</w:t>
      </w:r>
      <w:r w:rsidRPr="00865962">
        <w:rPr>
          <w:rFonts w:ascii="Times New Roman" w:eastAsia="MS Mincho" w:hAnsi="Times New Roman" w:cs="Times New Roman"/>
          <w:sz w:val="16"/>
          <w:szCs w:val="16"/>
          <w:lang w:eastAsia="ja-JP"/>
        </w:rPr>
        <w:t xml:space="preserve"> 272 с. ил.</w:t>
      </w:r>
    </w:p>
    <w:p w:rsidR="00AC0491" w:rsidRPr="00D3583D" w:rsidRDefault="00AC0491" w:rsidP="00A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C0491" w:rsidRPr="00D3583D" w:rsidSect="00BF65D6"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213"/>
    <w:multiLevelType w:val="hybridMultilevel"/>
    <w:tmpl w:val="E4CC23FE"/>
    <w:lvl w:ilvl="0" w:tplc="50EC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B3620"/>
    <w:multiLevelType w:val="hybridMultilevel"/>
    <w:tmpl w:val="B70AABF2"/>
    <w:lvl w:ilvl="0" w:tplc="FE049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28A"/>
    <w:rsid w:val="00022DE2"/>
    <w:rsid w:val="000922A3"/>
    <w:rsid w:val="001364D0"/>
    <w:rsid w:val="001B40E7"/>
    <w:rsid w:val="001C2142"/>
    <w:rsid w:val="00237A53"/>
    <w:rsid w:val="002730B8"/>
    <w:rsid w:val="0033635A"/>
    <w:rsid w:val="00396E99"/>
    <w:rsid w:val="003B4E87"/>
    <w:rsid w:val="003E7430"/>
    <w:rsid w:val="004D519D"/>
    <w:rsid w:val="00582526"/>
    <w:rsid w:val="00592461"/>
    <w:rsid w:val="006001CD"/>
    <w:rsid w:val="006071FC"/>
    <w:rsid w:val="00627CA9"/>
    <w:rsid w:val="006975CC"/>
    <w:rsid w:val="00743EF1"/>
    <w:rsid w:val="00762EDC"/>
    <w:rsid w:val="00774179"/>
    <w:rsid w:val="00793AF7"/>
    <w:rsid w:val="007B2EDA"/>
    <w:rsid w:val="007C5D9D"/>
    <w:rsid w:val="007C6C75"/>
    <w:rsid w:val="007D5FAE"/>
    <w:rsid w:val="007E4A38"/>
    <w:rsid w:val="00830F81"/>
    <w:rsid w:val="00865962"/>
    <w:rsid w:val="008B11EB"/>
    <w:rsid w:val="008B328A"/>
    <w:rsid w:val="00961D05"/>
    <w:rsid w:val="0096545D"/>
    <w:rsid w:val="009F70FB"/>
    <w:rsid w:val="00A716E2"/>
    <w:rsid w:val="00A73E27"/>
    <w:rsid w:val="00AC0491"/>
    <w:rsid w:val="00AC6683"/>
    <w:rsid w:val="00AC6D87"/>
    <w:rsid w:val="00AD2C7D"/>
    <w:rsid w:val="00B04C0B"/>
    <w:rsid w:val="00BF65D6"/>
    <w:rsid w:val="00C32C23"/>
    <w:rsid w:val="00C62F0C"/>
    <w:rsid w:val="00C864A4"/>
    <w:rsid w:val="00CA60D8"/>
    <w:rsid w:val="00D0269D"/>
    <w:rsid w:val="00D11AB7"/>
    <w:rsid w:val="00D30D6A"/>
    <w:rsid w:val="00D3583D"/>
    <w:rsid w:val="00D91F51"/>
    <w:rsid w:val="00DC055E"/>
    <w:rsid w:val="00DC1668"/>
    <w:rsid w:val="00DC71EE"/>
    <w:rsid w:val="00DF50AD"/>
    <w:rsid w:val="00DF527B"/>
    <w:rsid w:val="00E116C4"/>
    <w:rsid w:val="00E508BC"/>
    <w:rsid w:val="00EC4981"/>
    <w:rsid w:val="00EC56CB"/>
    <w:rsid w:val="00F00ADD"/>
    <w:rsid w:val="00F276E5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E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rsid w:val="00CA60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3">
    <w:name w:val="Placeholder Text"/>
    <w:basedOn w:val="a0"/>
    <w:uiPriority w:val="99"/>
    <w:semiHidden/>
    <w:rsid w:val="00022D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D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4E87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C049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D358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2014-03-12T12:56:00Z</dcterms:created>
  <dcterms:modified xsi:type="dcterms:W3CDTF">2014-03-12T12:58:00Z</dcterms:modified>
</cp:coreProperties>
</file>