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8C83A" w14:textId="77777777" w:rsidR="00C552C1" w:rsidRPr="008F1ED1" w:rsidRDefault="00C552C1" w:rsidP="00C552C1">
      <w:pPr>
        <w:jc w:val="center"/>
        <w:rPr>
          <w:b/>
        </w:rPr>
      </w:pPr>
      <w:r w:rsidRPr="00C552C1">
        <w:rPr>
          <w:b/>
        </w:rPr>
        <w:t>Положение</w:t>
      </w:r>
    </w:p>
    <w:p w14:paraId="49F68C30" w14:textId="3D004CB6" w:rsidR="00C552C1" w:rsidRPr="008F1ED1" w:rsidRDefault="00353994" w:rsidP="00C552C1">
      <w:pPr>
        <w:jc w:val="center"/>
      </w:pPr>
      <w:r>
        <w:t>Меж</w:t>
      </w:r>
      <w:r w:rsidR="00DA67CB">
        <w:t>дународная</w:t>
      </w:r>
      <w:r w:rsidR="00C552C1">
        <w:t xml:space="preserve"> о</w:t>
      </w:r>
      <w:r w:rsidR="00C552C1" w:rsidRPr="00C552C1">
        <w:t xml:space="preserve">лимпиада по </w:t>
      </w:r>
      <w:r w:rsidR="008F1ED1">
        <w:t>английскому языку</w:t>
      </w:r>
      <w:r w:rsidR="00C552C1" w:rsidRPr="00C552C1">
        <w:t xml:space="preserve"> </w:t>
      </w:r>
    </w:p>
    <w:p w14:paraId="63BDF2F0" w14:textId="4665409B" w:rsidR="00C552C1" w:rsidRPr="00DA67CB" w:rsidRDefault="00C552C1" w:rsidP="00C552C1">
      <w:pPr>
        <w:jc w:val="center"/>
      </w:pPr>
      <w:r w:rsidRPr="00DA67CB">
        <w:t>«</w:t>
      </w:r>
      <w:r w:rsidR="008F1ED1">
        <w:rPr>
          <w:lang w:val="en-US"/>
        </w:rPr>
        <w:t>The</w:t>
      </w:r>
      <w:r w:rsidR="008F1ED1" w:rsidRPr="00DA67CB">
        <w:t xml:space="preserve"> </w:t>
      </w:r>
      <w:r w:rsidR="008F1ED1">
        <w:rPr>
          <w:lang w:val="en-US"/>
        </w:rPr>
        <w:t>Right</w:t>
      </w:r>
      <w:r w:rsidR="008F1ED1" w:rsidRPr="00DA67CB">
        <w:t xml:space="preserve"> </w:t>
      </w:r>
      <w:r w:rsidR="008F1ED1">
        <w:rPr>
          <w:lang w:val="en-US"/>
        </w:rPr>
        <w:t>Word</w:t>
      </w:r>
      <w:r w:rsidRPr="00DA67CB">
        <w:t>»</w:t>
      </w:r>
    </w:p>
    <w:p w14:paraId="091DC00D" w14:textId="77777777" w:rsidR="00C552C1" w:rsidRPr="00DA67CB" w:rsidRDefault="00C552C1" w:rsidP="00C552C1"/>
    <w:p w14:paraId="555D648D" w14:textId="77777777" w:rsidR="00C552C1" w:rsidRDefault="00C552C1" w:rsidP="00C552C1">
      <w:r>
        <w:t>1.</w:t>
      </w:r>
      <w:r>
        <w:tab/>
        <w:t>Общие положения</w:t>
      </w:r>
    </w:p>
    <w:p w14:paraId="159D5853" w14:textId="688EFE5E" w:rsidR="00C552C1" w:rsidRDefault="00C552C1" w:rsidP="00C552C1">
      <w:r>
        <w:t xml:space="preserve">1.1. </w:t>
      </w:r>
      <w:r w:rsidR="00DA67CB">
        <w:t xml:space="preserve">Международная </w:t>
      </w:r>
      <w:r w:rsidR="008F1ED1">
        <w:t xml:space="preserve">олимпиада </w:t>
      </w:r>
      <w:r>
        <w:t xml:space="preserve">по </w:t>
      </w:r>
      <w:r w:rsidR="008F1ED1">
        <w:t>английскому языку</w:t>
      </w:r>
      <w:r>
        <w:t xml:space="preserve"> «</w:t>
      </w:r>
      <w:r w:rsidR="008F1ED1">
        <w:rPr>
          <w:lang w:val="en-US"/>
        </w:rPr>
        <w:t>The</w:t>
      </w:r>
      <w:r w:rsidR="008F1ED1" w:rsidRPr="008F1ED1">
        <w:t xml:space="preserve"> </w:t>
      </w:r>
      <w:r w:rsidR="008F1ED1">
        <w:rPr>
          <w:lang w:val="en-US"/>
        </w:rPr>
        <w:t>Right</w:t>
      </w:r>
      <w:r w:rsidR="008F1ED1" w:rsidRPr="008F1ED1">
        <w:t xml:space="preserve"> </w:t>
      </w:r>
      <w:r w:rsidR="008F1ED1">
        <w:rPr>
          <w:lang w:val="en-US"/>
        </w:rPr>
        <w:t>Word</w:t>
      </w:r>
      <w:r>
        <w:t xml:space="preserve">» проводится на базе Федерального государственного образовательного учреждения высшего образования «Ивановский государственный энергетический университет имени В.И Ленина» (далее ИГЭУ). </w:t>
      </w:r>
    </w:p>
    <w:p w14:paraId="50522E36" w14:textId="198D00CA" w:rsidR="00C552C1" w:rsidRDefault="00C552C1" w:rsidP="00C552C1">
      <w:r>
        <w:t xml:space="preserve">1.2. Участниками олимпиады являются обучающиеся </w:t>
      </w:r>
      <w:r w:rsidR="008F1ED1">
        <w:t xml:space="preserve">вузов </w:t>
      </w:r>
      <w:r w:rsidR="00DA67CB">
        <w:t>России и Белоруссии</w:t>
      </w:r>
      <w:r w:rsidRPr="00C552C1">
        <w:t>– 1</w:t>
      </w:r>
      <w:r>
        <w:t>го и 2го курсов направления бакалавриат</w:t>
      </w:r>
      <w:r w:rsidR="002240DF">
        <w:t xml:space="preserve"> всех направлений подготовки</w:t>
      </w:r>
      <w:r w:rsidR="008F1ED1">
        <w:t>, слушатели ДПП «Переводчик в сфере профессиональной коммуникации»</w:t>
      </w:r>
      <w:r>
        <w:t xml:space="preserve">. </w:t>
      </w:r>
    </w:p>
    <w:p w14:paraId="7BC3A115" w14:textId="6CF0E97A" w:rsidR="00C552C1" w:rsidRDefault="00C552C1" w:rsidP="00C552C1">
      <w:r>
        <w:t xml:space="preserve">1.3. Олимпиада направлена на </w:t>
      </w:r>
      <w:r w:rsidR="002240DF">
        <w:t>развитие</w:t>
      </w:r>
      <w:r w:rsidR="007F357F">
        <w:t xml:space="preserve"> лексического навыка по темам общебытового характера </w:t>
      </w:r>
      <w:r>
        <w:t xml:space="preserve">изучаемого языка. </w:t>
      </w:r>
    </w:p>
    <w:p w14:paraId="1B07B02C" w14:textId="77777777" w:rsidR="00C552C1" w:rsidRDefault="00C552C1" w:rsidP="00C552C1">
      <w:r>
        <w:t>1.4. Организаторами олимпиады является кафедра интенсивного изучения английского языка (ИИАЯ) ИВТФ ИГЭУ.</w:t>
      </w:r>
    </w:p>
    <w:p w14:paraId="04EE2786" w14:textId="77777777" w:rsidR="00C552C1" w:rsidRDefault="00C552C1" w:rsidP="00C552C1">
      <w:r>
        <w:t>2. Цель олимпиады</w:t>
      </w:r>
    </w:p>
    <w:p w14:paraId="2056017B" w14:textId="77777777" w:rsidR="00C552C1" w:rsidRDefault="00C552C1" w:rsidP="00C552C1">
      <w:r>
        <w:t>•</w:t>
      </w:r>
      <w:r>
        <w:tab/>
        <w:t>совершенствование иноязычных умений и навыков студентов;</w:t>
      </w:r>
    </w:p>
    <w:p w14:paraId="1E837CEA" w14:textId="77777777" w:rsidR="00C552C1" w:rsidRDefault="00C552C1" w:rsidP="00C552C1">
      <w:r>
        <w:t>•</w:t>
      </w:r>
      <w:r>
        <w:tab/>
        <w:t>повышение интереса к учебной деятельности и будущей профессии;</w:t>
      </w:r>
    </w:p>
    <w:p w14:paraId="355BDD72" w14:textId="4B579618" w:rsidR="00C552C1" w:rsidRDefault="00C552C1" w:rsidP="00C552C1">
      <w:r>
        <w:t>•</w:t>
      </w:r>
      <w:r>
        <w:tab/>
        <w:t>формирование уважительного, толерантного отношения к разным языкам и культурам;</w:t>
      </w:r>
    </w:p>
    <w:p w14:paraId="3AACA476" w14:textId="2610283A" w:rsidR="007F357F" w:rsidRDefault="00C552C1" w:rsidP="007F357F">
      <w:r>
        <w:t>•</w:t>
      </w:r>
      <w:r>
        <w:tab/>
        <w:t>развитие логического мышления</w:t>
      </w:r>
    </w:p>
    <w:p w14:paraId="095CF2C6" w14:textId="77777777" w:rsidR="00C552C1" w:rsidRDefault="00C552C1" w:rsidP="00C552C1"/>
    <w:p w14:paraId="4C16573E" w14:textId="77777777" w:rsidR="00C552C1" w:rsidRDefault="00C552C1" w:rsidP="00C552C1">
      <w:r>
        <w:t>3. Требования и критерии оценки</w:t>
      </w:r>
    </w:p>
    <w:p w14:paraId="62654BE2" w14:textId="782B8639" w:rsidR="00C552C1" w:rsidRDefault="00C552C1" w:rsidP="00C552C1">
      <w:r>
        <w:t xml:space="preserve">3.1. Олимпиада по </w:t>
      </w:r>
      <w:r w:rsidR="007F357F">
        <w:t xml:space="preserve">английскому языку </w:t>
      </w:r>
      <w:r>
        <w:t>«</w:t>
      </w:r>
      <w:r w:rsidR="007F357F" w:rsidRPr="007F357F">
        <w:t>The Right Word</w:t>
      </w:r>
      <w:r>
        <w:t>» проводится в виде теста с выбором правильного ответа</w:t>
      </w:r>
      <w:r w:rsidR="007F357F">
        <w:t xml:space="preserve"> или написания своего ответа</w:t>
      </w:r>
      <w:r>
        <w:t>.</w:t>
      </w:r>
    </w:p>
    <w:p w14:paraId="631D0D1E" w14:textId="2D617DD6" w:rsidR="00C552C1" w:rsidRDefault="00C552C1" w:rsidP="00C552C1">
      <w:r>
        <w:t xml:space="preserve">3.2. Участникам необходимо прочитать </w:t>
      </w:r>
      <w:r w:rsidR="007F357F">
        <w:t>60</w:t>
      </w:r>
      <w:r>
        <w:t xml:space="preserve"> вопросов и выбрать наиболее подходящ</w:t>
      </w:r>
      <w:r w:rsidR="007F357F">
        <w:t>ие</w:t>
      </w:r>
      <w:r>
        <w:t xml:space="preserve"> ответ</w:t>
      </w:r>
      <w:r w:rsidR="007F357F">
        <w:t>ы</w:t>
      </w:r>
      <w:r>
        <w:t xml:space="preserve">. </w:t>
      </w:r>
    </w:p>
    <w:p w14:paraId="6C8D26F1" w14:textId="0050A1A8" w:rsidR="00C552C1" w:rsidRDefault="00C552C1" w:rsidP="00C552C1">
      <w:r>
        <w:t xml:space="preserve">3.3. Время выполнения </w:t>
      </w:r>
      <w:r w:rsidR="007F357F">
        <w:t>4</w:t>
      </w:r>
      <w:r>
        <w:t>0 минут</w:t>
      </w:r>
    </w:p>
    <w:p w14:paraId="7E1BCCBB" w14:textId="38C4AFE2" w:rsidR="00C552C1" w:rsidRDefault="00C552C1" w:rsidP="00C552C1">
      <w:r>
        <w:t>3.4. При оценке ответов оценивается правильн</w:t>
      </w:r>
      <w:r w:rsidR="00E518CF">
        <w:t>ость и точность</w:t>
      </w:r>
      <w:r>
        <w:t xml:space="preserve"> ответов. </w:t>
      </w:r>
    </w:p>
    <w:p w14:paraId="0B8A1268" w14:textId="336A97CE" w:rsidR="00C552C1" w:rsidRDefault="00C552C1" w:rsidP="00C552C1">
      <w:r>
        <w:t>3.5. Победителями и призерами олимпиады являются участники, работы которых набрали наибольшее количество баллов</w:t>
      </w:r>
      <w:r w:rsidR="007F357F">
        <w:t xml:space="preserve"> (максимальное количество баллов 100)</w:t>
      </w:r>
      <w:r>
        <w:t>. По итогам олимпиады устанавливается первое, второе и третье место.</w:t>
      </w:r>
    </w:p>
    <w:p w14:paraId="4AF0C59F" w14:textId="1B4E8105" w:rsidR="00C552C1" w:rsidRDefault="00E518CF" w:rsidP="00C552C1">
      <w:r>
        <w:t>Ссылка на олимпиаду</w:t>
      </w:r>
    </w:p>
    <w:p w14:paraId="2DB865B9" w14:textId="615CDC65" w:rsidR="007F357F" w:rsidRDefault="00DA67CB" w:rsidP="00C552C1">
      <w:hyperlink r:id="rId5" w:history="1">
        <w:r w:rsidR="00E259AC" w:rsidRPr="000E32E8">
          <w:rPr>
            <w:rStyle w:val="a4"/>
          </w:rPr>
          <w:t>https://forms.gle/g7vgTwQZXnHfCmXw6</w:t>
        </w:r>
      </w:hyperlink>
    </w:p>
    <w:p w14:paraId="1762044D" w14:textId="710AAD53" w:rsidR="004B43F9" w:rsidRDefault="00E518CF" w:rsidP="00C552C1">
      <w:r>
        <w:t>Ссылка на список участников</w:t>
      </w:r>
    </w:p>
    <w:p w14:paraId="41A84097" w14:textId="2FE5AB46" w:rsidR="007F357F" w:rsidRDefault="00DA67CB" w:rsidP="00C552C1">
      <w:hyperlink r:id="rId6" w:history="1">
        <w:r w:rsidR="00B30DF7" w:rsidRPr="000E32E8">
          <w:rPr>
            <w:rStyle w:val="a4"/>
          </w:rPr>
          <w:t>https://docs.google.com/document/d/1LBXJJDiHX9nQgPHqAty1yuCThYQfE3Fl/edit</w:t>
        </w:r>
      </w:hyperlink>
    </w:p>
    <w:p w14:paraId="42DA85D6" w14:textId="77777777" w:rsidR="00B30DF7" w:rsidRDefault="00B30DF7" w:rsidP="00C552C1"/>
    <w:sectPr w:rsidR="00B30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36AEE"/>
    <w:multiLevelType w:val="hybridMultilevel"/>
    <w:tmpl w:val="16F63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997407"/>
    <w:multiLevelType w:val="hybridMultilevel"/>
    <w:tmpl w:val="0E3A4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6321004">
    <w:abstractNumId w:val="0"/>
  </w:num>
  <w:num w:numId="2" w16cid:durableId="1150633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F9"/>
    <w:rsid w:val="002240DF"/>
    <w:rsid w:val="0027277D"/>
    <w:rsid w:val="00353994"/>
    <w:rsid w:val="004B43F9"/>
    <w:rsid w:val="007F357F"/>
    <w:rsid w:val="008F1ED1"/>
    <w:rsid w:val="00B30DF7"/>
    <w:rsid w:val="00C552C1"/>
    <w:rsid w:val="00DA67CB"/>
    <w:rsid w:val="00E259AC"/>
    <w:rsid w:val="00E5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EAA23"/>
  <w15:chartTrackingRefBased/>
  <w15:docId w15:val="{BC1A65DF-25D6-4AD6-9457-4739ACB85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57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259A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259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LBXJJDiHX9nQgPHqAty1yuCThYQfE3Fl/edit" TargetMode="External"/><Relationship Id="rId5" Type="http://schemas.openxmlformats.org/officeDocument/2006/relationships/hyperlink" Target="https://forms.gle/g7vgTwQZXnHfCmXw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Evgeniya Orlova</cp:lastModifiedBy>
  <cp:revision>4</cp:revision>
  <dcterms:created xsi:type="dcterms:W3CDTF">2022-05-27T09:06:00Z</dcterms:created>
  <dcterms:modified xsi:type="dcterms:W3CDTF">2022-06-13T22:12:00Z</dcterms:modified>
</cp:coreProperties>
</file>