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FB01A9" w14:paraId="79623973" w14:textId="77777777" w:rsidTr="00DE2F64">
        <w:trPr>
          <w:trHeight w:val="2976"/>
        </w:trPr>
        <w:tc>
          <w:tcPr>
            <w:tcW w:w="5246" w:type="dxa"/>
            <w:hideMark/>
          </w:tcPr>
          <w:p w14:paraId="36D88CF2" w14:textId="77777777" w:rsidR="00FB01A9" w:rsidRDefault="00FB01A9" w:rsidP="00FB01A9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УТВЕРЖДАЮ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14:paraId="2CA3DE2E" w14:textId="77777777" w:rsidR="00FB01A9" w:rsidRDefault="00FB01A9" w:rsidP="00FB01A9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Председатель</w:t>
            </w:r>
          </w:p>
          <w:p w14:paraId="258F6261" w14:textId="77777777" w:rsidR="00FB01A9" w:rsidRDefault="00FB01A9" w:rsidP="00FB01A9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Объединённого совета</w:t>
            </w:r>
          </w:p>
          <w:p w14:paraId="08BDEAA6" w14:textId="77777777" w:rsidR="00FB01A9" w:rsidRDefault="00FB01A9" w:rsidP="00FB01A9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обучающихся ИГЭУ</w:t>
            </w:r>
          </w:p>
          <w:p w14:paraId="78DF99C0" w14:textId="77777777" w:rsidR="00FB01A9" w:rsidRDefault="00FB01A9" w:rsidP="00FB01A9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_________________/</w:t>
            </w:r>
          </w:p>
          <w:p w14:paraId="351A447A" w14:textId="77777777" w:rsidR="00FB01A9" w:rsidRDefault="00FB01A9" w:rsidP="00FB01A9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«_____»_________________.</w:t>
            </w:r>
          </w:p>
        </w:tc>
        <w:tc>
          <w:tcPr>
            <w:tcW w:w="4961" w:type="dxa"/>
          </w:tcPr>
          <w:p w14:paraId="4BC1BB2F" w14:textId="77777777" w:rsidR="00FB01A9" w:rsidRDefault="00FB01A9" w:rsidP="00FB01A9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СОГЛАСОВАНО</w:t>
            </w:r>
          </w:p>
          <w:p w14:paraId="6EB40F6D" w14:textId="77777777" w:rsidR="00FB01A9" w:rsidRDefault="00FB01A9" w:rsidP="00FB01A9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Проректор по воспитательной </w:t>
            </w:r>
          </w:p>
          <w:p w14:paraId="0CC0A969" w14:textId="77777777" w:rsidR="00FB01A9" w:rsidRDefault="00FB01A9" w:rsidP="00FB01A9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работе и связям</w:t>
            </w:r>
          </w:p>
          <w:p w14:paraId="562FC855" w14:textId="77777777" w:rsidR="00FB01A9" w:rsidRDefault="00FB01A9" w:rsidP="00FB01A9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 общественностью ИГЭУ</w:t>
            </w:r>
          </w:p>
          <w:p w14:paraId="02253EA6" w14:textId="77777777" w:rsidR="00FB01A9" w:rsidRDefault="00FB01A9" w:rsidP="00FB01A9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_________________/Т.Б.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Котлова</w:t>
            </w:r>
            <w:proofErr w:type="spellEnd"/>
          </w:p>
          <w:p w14:paraId="69E10AA5" w14:textId="77777777" w:rsidR="00FB01A9" w:rsidRDefault="00FB01A9" w:rsidP="00FB01A9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«_____»________________. </w:t>
            </w:r>
          </w:p>
        </w:tc>
      </w:tr>
    </w:tbl>
    <w:p w14:paraId="42391832" w14:textId="77777777" w:rsidR="0094668C" w:rsidRDefault="0094668C" w:rsidP="009466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F9D5F" w14:textId="5F3D0015" w:rsidR="0094668C" w:rsidRPr="0094668C" w:rsidRDefault="0094668C" w:rsidP="009466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68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49B52DE3" w14:textId="77777777" w:rsidR="0094668C" w:rsidRPr="0094668C" w:rsidRDefault="0094668C" w:rsidP="009466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68C">
        <w:rPr>
          <w:rFonts w:ascii="Times New Roman" w:hAnsi="Times New Roman" w:cs="Times New Roman"/>
          <w:b/>
          <w:bCs/>
          <w:sz w:val="24"/>
          <w:szCs w:val="24"/>
        </w:rPr>
        <w:t>о проведении викторины,</w:t>
      </w:r>
    </w:p>
    <w:p w14:paraId="46AE385A" w14:textId="5790510D" w:rsidR="0094668C" w:rsidRDefault="0094668C" w:rsidP="009466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68C">
        <w:rPr>
          <w:rFonts w:ascii="Times New Roman" w:hAnsi="Times New Roman" w:cs="Times New Roman"/>
          <w:b/>
          <w:bCs/>
          <w:sz w:val="24"/>
          <w:szCs w:val="24"/>
        </w:rPr>
        <w:t xml:space="preserve">посвящённой </w:t>
      </w:r>
      <w:r>
        <w:rPr>
          <w:rFonts w:ascii="Times New Roman" w:hAnsi="Times New Roman" w:cs="Times New Roman"/>
          <w:b/>
          <w:bCs/>
          <w:sz w:val="24"/>
          <w:szCs w:val="24"/>
        </w:rPr>
        <w:t>100-летию ГОЭЛРО</w:t>
      </w:r>
    </w:p>
    <w:p w14:paraId="56824925" w14:textId="77777777" w:rsidR="0094668C" w:rsidRPr="0094668C" w:rsidRDefault="0094668C" w:rsidP="009466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4BB33" w14:textId="50C40C0A" w:rsidR="0094668C" w:rsidRDefault="0094668C" w:rsidP="009466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668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C0EA930" w14:textId="77777777" w:rsidR="0094668C" w:rsidRPr="0094668C" w:rsidRDefault="0094668C" w:rsidP="009466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5B9E8C" w14:textId="738BB891" w:rsidR="0094668C" w:rsidRPr="0094668C" w:rsidRDefault="0094668C" w:rsidP="00FB01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68C">
        <w:rPr>
          <w:rFonts w:ascii="Times New Roman" w:hAnsi="Times New Roman" w:cs="Times New Roman"/>
          <w:sz w:val="24"/>
          <w:szCs w:val="24"/>
        </w:rPr>
        <w:t>1.1. Викторина, посвящённая 100-летию ГОЭЛРО</w:t>
      </w:r>
      <w:r w:rsidRPr="0094668C">
        <w:rPr>
          <w:rFonts w:ascii="Times New Roman" w:hAnsi="Times New Roman" w:cs="Times New Roman"/>
          <w:sz w:val="24"/>
          <w:szCs w:val="24"/>
        </w:rPr>
        <w:t xml:space="preserve"> </w:t>
      </w:r>
      <w:r w:rsidRPr="0094668C">
        <w:rPr>
          <w:rFonts w:ascii="Times New Roman" w:hAnsi="Times New Roman" w:cs="Times New Roman"/>
          <w:sz w:val="24"/>
          <w:szCs w:val="24"/>
        </w:rPr>
        <w:t>(далее ­ Викторина)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668C">
        <w:rPr>
          <w:rFonts w:ascii="Times New Roman" w:hAnsi="Times New Roman" w:cs="Times New Roman"/>
          <w:sz w:val="24"/>
          <w:szCs w:val="24"/>
        </w:rPr>
        <w:t xml:space="preserve">проводится в рамках празднования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4668C">
        <w:rPr>
          <w:rFonts w:ascii="Times New Roman" w:hAnsi="Times New Roman" w:cs="Times New Roman"/>
          <w:sz w:val="24"/>
          <w:szCs w:val="24"/>
        </w:rPr>
        <w:t xml:space="preserve">0-летия </w:t>
      </w:r>
      <w:r>
        <w:rPr>
          <w:rFonts w:ascii="Times New Roman" w:hAnsi="Times New Roman" w:cs="Times New Roman"/>
          <w:sz w:val="24"/>
          <w:szCs w:val="24"/>
        </w:rPr>
        <w:t xml:space="preserve">со дня принятия </w:t>
      </w:r>
      <w:r w:rsidRPr="0094668C">
        <w:rPr>
          <w:rFonts w:ascii="Times New Roman" w:hAnsi="Times New Roman" w:cs="Times New Roman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4668C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4668C">
        <w:rPr>
          <w:rFonts w:ascii="Times New Roman" w:hAnsi="Times New Roman" w:cs="Times New Roman"/>
          <w:sz w:val="24"/>
          <w:szCs w:val="24"/>
        </w:rPr>
        <w:t xml:space="preserve"> электрификации России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5105">
        <w:rPr>
          <w:rFonts w:ascii="Times New Roman" w:hAnsi="Times New Roman" w:cs="Times New Roman"/>
          <w:sz w:val="24"/>
          <w:szCs w:val="24"/>
        </w:rPr>
        <w:t xml:space="preserve">1.2. </w:t>
      </w:r>
      <w:r w:rsidRPr="0094668C">
        <w:rPr>
          <w:rFonts w:ascii="Times New Roman" w:hAnsi="Times New Roman" w:cs="Times New Roman"/>
          <w:sz w:val="24"/>
          <w:szCs w:val="24"/>
        </w:rPr>
        <w:t xml:space="preserve">Викторина проводится </w:t>
      </w:r>
      <w:r w:rsidR="00085105">
        <w:rPr>
          <w:rFonts w:ascii="Times New Roman" w:hAnsi="Times New Roman" w:cs="Times New Roman"/>
          <w:sz w:val="24"/>
          <w:szCs w:val="24"/>
        </w:rPr>
        <w:t>в</w:t>
      </w:r>
      <w:r w:rsidRPr="0094668C">
        <w:rPr>
          <w:rFonts w:ascii="Times New Roman" w:hAnsi="Times New Roman" w:cs="Times New Roman"/>
          <w:sz w:val="24"/>
          <w:szCs w:val="24"/>
        </w:rPr>
        <w:t xml:space="preserve"> цел</w:t>
      </w:r>
      <w:r w:rsidR="00085105">
        <w:rPr>
          <w:rFonts w:ascii="Times New Roman" w:hAnsi="Times New Roman" w:cs="Times New Roman"/>
          <w:sz w:val="24"/>
          <w:szCs w:val="24"/>
        </w:rPr>
        <w:t>ях:</w:t>
      </w:r>
    </w:p>
    <w:p w14:paraId="4D5CB414" w14:textId="6EE21B2C" w:rsidR="00DA4160" w:rsidRPr="00DA4160" w:rsidRDefault="00DA4160" w:rsidP="00FB01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A4160">
        <w:rPr>
          <w:rFonts w:ascii="Times New Roman" w:hAnsi="Times New Roman" w:cs="Times New Roman"/>
          <w:sz w:val="24"/>
          <w:szCs w:val="24"/>
        </w:rPr>
        <w:t>проверк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A4160">
        <w:rPr>
          <w:rFonts w:ascii="Times New Roman" w:hAnsi="Times New Roman" w:cs="Times New Roman"/>
          <w:sz w:val="24"/>
          <w:szCs w:val="24"/>
        </w:rPr>
        <w:t xml:space="preserve"> знаний студентов об исторических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60">
        <w:rPr>
          <w:rFonts w:ascii="Times New Roman" w:hAnsi="Times New Roman" w:cs="Times New Roman"/>
          <w:sz w:val="24"/>
          <w:szCs w:val="24"/>
        </w:rPr>
        <w:t xml:space="preserve">событиях, связанных с созданием и </w:t>
      </w:r>
      <w:r>
        <w:rPr>
          <w:rFonts w:ascii="Times New Roman" w:hAnsi="Times New Roman" w:cs="Times New Roman"/>
          <w:sz w:val="24"/>
          <w:szCs w:val="24"/>
        </w:rPr>
        <w:t xml:space="preserve">реализацией </w:t>
      </w:r>
      <w:r w:rsidRPr="00DA4160">
        <w:rPr>
          <w:rFonts w:ascii="Times New Roman" w:hAnsi="Times New Roman" w:cs="Times New Roman"/>
          <w:sz w:val="24"/>
          <w:szCs w:val="24"/>
        </w:rPr>
        <w:t>плана ГОЭЛРО, ставшего отправной точкой развития российской энергосистемы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995C6C" w14:textId="763FDF8D" w:rsidR="00DA4160" w:rsidRPr="00DA4160" w:rsidRDefault="00DA4160" w:rsidP="00FB01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A4160">
        <w:rPr>
          <w:rFonts w:ascii="Times New Roman" w:hAnsi="Times New Roman" w:cs="Times New Roman"/>
          <w:sz w:val="24"/>
          <w:szCs w:val="24"/>
        </w:rPr>
        <w:t>патриотическо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A4160">
        <w:rPr>
          <w:rFonts w:ascii="Times New Roman" w:hAnsi="Times New Roman" w:cs="Times New Roman"/>
          <w:sz w:val="24"/>
          <w:szCs w:val="24"/>
        </w:rPr>
        <w:t xml:space="preserve"> воспитани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A4160">
        <w:rPr>
          <w:rFonts w:ascii="Times New Roman" w:hAnsi="Times New Roman" w:cs="Times New Roman"/>
          <w:sz w:val="24"/>
          <w:szCs w:val="24"/>
        </w:rPr>
        <w:t xml:space="preserve"> обучающихся в духе уважения к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60">
        <w:rPr>
          <w:rFonts w:ascii="Times New Roman" w:hAnsi="Times New Roman" w:cs="Times New Roman"/>
          <w:sz w:val="24"/>
          <w:szCs w:val="24"/>
        </w:rPr>
        <w:t>своей Родины;</w:t>
      </w:r>
    </w:p>
    <w:p w14:paraId="17DE18E9" w14:textId="1891AADA" w:rsidR="0094668C" w:rsidRPr="0094668C" w:rsidRDefault="00DA4160" w:rsidP="00FB01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A4160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A4160">
        <w:rPr>
          <w:rFonts w:ascii="Times New Roman" w:hAnsi="Times New Roman" w:cs="Times New Roman"/>
          <w:sz w:val="24"/>
          <w:szCs w:val="24"/>
        </w:rPr>
        <w:t xml:space="preserve"> интереса к изучению </w:t>
      </w:r>
      <w:r>
        <w:rPr>
          <w:rFonts w:ascii="Times New Roman" w:hAnsi="Times New Roman" w:cs="Times New Roman"/>
          <w:sz w:val="24"/>
          <w:szCs w:val="24"/>
        </w:rPr>
        <w:t>законодательства в области энергетического права.</w:t>
      </w:r>
    </w:p>
    <w:p w14:paraId="3E6E5107" w14:textId="21596326" w:rsidR="0094668C" w:rsidRPr="0094668C" w:rsidRDefault="0094668C" w:rsidP="00FB01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68C">
        <w:rPr>
          <w:rFonts w:ascii="Times New Roman" w:hAnsi="Times New Roman" w:cs="Times New Roman"/>
          <w:sz w:val="24"/>
          <w:szCs w:val="24"/>
        </w:rPr>
        <w:t>1.</w:t>
      </w:r>
      <w:r w:rsidR="00085105">
        <w:rPr>
          <w:rFonts w:ascii="Times New Roman" w:hAnsi="Times New Roman" w:cs="Times New Roman"/>
          <w:sz w:val="24"/>
          <w:szCs w:val="24"/>
        </w:rPr>
        <w:t>3</w:t>
      </w:r>
      <w:r w:rsidRPr="0094668C">
        <w:rPr>
          <w:rFonts w:ascii="Times New Roman" w:hAnsi="Times New Roman" w:cs="Times New Roman"/>
          <w:sz w:val="24"/>
          <w:szCs w:val="24"/>
        </w:rPr>
        <w:t xml:space="preserve">. Организатором Викторины является </w:t>
      </w:r>
      <w:r w:rsidR="00085105">
        <w:rPr>
          <w:rFonts w:ascii="Times New Roman" w:hAnsi="Times New Roman" w:cs="Times New Roman"/>
          <w:sz w:val="24"/>
          <w:szCs w:val="24"/>
        </w:rPr>
        <w:t xml:space="preserve">кафедра Истории, философии и права </w:t>
      </w:r>
      <w:r w:rsidR="00DA4160">
        <w:rPr>
          <w:rFonts w:ascii="Times New Roman" w:hAnsi="Times New Roman" w:cs="Times New Roman"/>
          <w:sz w:val="24"/>
          <w:szCs w:val="24"/>
        </w:rPr>
        <w:t>ФГБОУ ВО «Ивановский государственный энергетический университет имени В.И. Ленина» (далее ИГЭУ).</w:t>
      </w:r>
    </w:p>
    <w:p w14:paraId="6177EDA6" w14:textId="60C5966C" w:rsidR="0094668C" w:rsidRPr="0094668C" w:rsidRDefault="0094668C" w:rsidP="00FB01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68C">
        <w:rPr>
          <w:rFonts w:ascii="Times New Roman" w:hAnsi="Times New Roman" w:cs="Times New Roman"/>
          <w:sz w:val="24"/>
          <w:szCs w:val="24"/>
        </w:rPr>
        <w:t>1.</w:t>
      </w:r>
      <w:r w:rsidR="00085105">
        <w:rPr>
          <w:rFonts w:ascii="Times New Roman" w:hAnsi="Times New Roman" w:cs="Times New Roman"/>
          <w:sz w:val="24"/>
          <w:szCs w:val="24"/>
        </w:rPr>
        <w:t>4</w:t>
      </w:r>
      <w:r w:rsidRPr="0094668C">
        <w:rPr>
          <w:rFonts w:ascii="Times New Roman" w:hAnsi="Times New Roman" w:cs="Times New Roman"/>
          <w:sz w:val="24"/>
          <w:szCs w:val="24"/>
        </w:rPr>
        <w:t>. Положение о Викторине разработано и утверждено организатором.</w:t>
      </w:r>
      <w:r w:rsidR="00085105">
        <w:rPr>
          <w:rFonts w:ascii="Times New Roman" w:hAnsi="Times New Roman" w:cs="Times New Roman"/>
          <w:sz w:val="24"/>
          <w:szCs w:val="24"/>
        </w:rPr>
        <w:t xml:space="preserve"> </w:t>
      </w:r>
      <w:r w:rsidRPr="0094668C">
        <w:rPr>
          <w:rFonts w:ascii="Times New Roman" w:hAnsi="Times New Roman" w:cs="Times New Roman"/>
          <w:sz w:val="24"/>
          <w:szCs w:val="24"/>
        </w:rPr>
        <w:t>Настоящее положение определяет общий порядок организации и проведения</w:t>
      </w:r>
      <w:r w:rsidR="00085105">
        <w:rPr>
          <w:rFonts w:ascii="Times New Roman" w:hAnsi="Times New Roman" w:cs="Times New Roman"/>
          <w:sz w:val="24"/>
          <w:szCs w:val="24"/>
        </w:rPr>
        <w:t xml:space="preserve"> Викторины.</w:t>
      </w:r>
    </w:p>
    <w:p w14:paraId="1AEF223D" w14:textId="77777777" w:rsidR="0094668C" w:rsidRDefault="0094668C" w:rsidP="009466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B5E1E9" w14:textId="37C41F51" w:rsidR="0094668C" w:rsidRDefault="0094668C" w:rsidP="00DA4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668C">
        <w:rPr>
          <w:rFonts w:ascii="Times New Roman" w:hAnsi="Times New Roman" w:cs="Times New Roman"/>
          <w:sz w:val="24"/>
          <w:szCs w:val="24"/>
        </w:rPr>
        <w:t xml:space="preserve">2. </w:t>
      </w:r>
      <w:r w:rsidR="00DA4160">
        <w:rPr>
          <w:rFonts w:ascii="Times New Roman" w:hAnsi="Times New Roman" w:cs="Times New Roman"/>
          <w:sz w:val="24"/>
          <w:szCs w:val="24"/>
        </w:rPr>
        <w:t>Условия</w:t>
      </w:r>
      <w:r w:rsidRPr="0094668C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DA4160">
        <w:rPr>
          <w:rFonts w:ascii="Times New Roman" w:hAnsi="Times New Roman" w:cs="Times New Roman"/>
          <w:sz w:val="24"/>
          <w:szCs w:val="24"/>
        </w:rPr>
        <w:t xml:space="preserve"> </w:t>
      </w:r>
      <w:r w:rsidR="00DA4160" w:rsidRPr="0094668C">
        <w:rPr>
          <w:rFonts w:ascii="Times New Roman" w:hAnsi="Times New Roman" w:cs="Times New Roman"/>
          <w:sz w:val="24"/>
          <w:szCs w:val="24"/>
        </w:rPr>
        <w:t>Викторины</w:t>
      </w:r>
    </w:p>
    <w:p w14:paraId="3720DB49" w14:textId="77777777" w:rsidR="00DA4160" w:rsidRPr="0094668C" w:rsidRDefault="00DA4160" w:rsidP="00DA4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BEF552" w14:textId="19766D3E" w:rsidR="00DA4160" w:rsidRDefault="00DA4160" w:rsidP="00FB01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94668C" w:rsidRPr="0094668C">
        <w:rPr>
          <w:rFonts w:ascii="Times New Roman" w:hAnsi="Times New Roman" w:cs="Times New Roman"/>
          <w:sz w:val="24"/>
          <w:szCs w:val="24"/>
        </w:rPr>
        <w:t xml:space="preserve">Викторина проводится </w:t>
      </w:r>
      <w:r w:rsidR="00097FAA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94668C" w:rsidRPr="0094668C">
        <w:rPr>
          <w:rFonts w:ascii="Times New Roman" w:hAnsi="Times New Roman" w:cs="Times New Roman"/>
          <w:sz w:val="24"/>
          <w:szCs w:val="24"/>
        </w:rPr>
        <w:t xml:space="preserve">с 1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94668C" w:rsidRPr="0094668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30 ноября</w:t>
      </w:r>
      <w:r w:rsidR="0094668C" w:rsidRPr="0094668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4668C" w:rsidRPr="0094668C">
        <w:rPr>
          <w:rFonts w:ascii="Times New Roman" w:hAnsi="Times New Roman" w:cs="Times New Roman"/>
          <w:sz w:val="24"/>
          <w:szCs w:val="24"/>
        </w:rPr>
        <w:t xml:space="preserve"> года</w:t>
      </w:r>
      <w:r w:rsidR="00097FAA">
        <w:rPr>
          <w:rFonts w:ascii="Times New Roman" w:hAnsi="Times New Roman" w:cs="Times New Roman"/>
          <w:sz w:val="24"/>
          <w:szCs w:val="24"/>
        </w:rPr>
        <w:t xml:space="preserve"> на факультетах ИГЭУ</w:t>
      </w:r>
      <w:r w:rsidR="0094668C" w:rsidRPr="009466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A8AE10" w14:textId="30AF2CC8" w:rsidR="0094668C" w:rsidRPr="0094668C" w:rsidRDefault="00DA4160" w:rsidP="00FB01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94668C" w:rsidRPr="0094668C">
        <w:rPr>
          <w:rFonts w:ascii="Times New Roman" w:hAnsi="Times New Roman" w:cs="Times New Roman"/>
          <w:sz w:val="24"/>
          <w:szCs w:val="24"/>
        </w:rPr>
        <w:t>Викторина 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4F7">
        <w:rPr>
          <w:rFonts w:ascii="Times New Roman" w:hAnsi="Times New Roman" w:cs="Times New Roman"/>
          <w:sz w:val="24"/>
          <w:szCs w:val="24"/>
        </w:rPr>
        <w:t xml:space="preserve">2 этапа. На первом этапе </w:t>
      </w:r>
      <w:r w:rsidR="00097FAA">
        <w:rPr>
          <w:rFonts w:ascii="Times New Roman" w:hAnsi="Times New Roman" w:cs="Times New Roman"/>
          <w:sz w:val="24"/>
          <w:szCs w:val="24"/>
        </w:rPr>
        <w:t xml:space="preserve">происходит соревнование между командами студентов одного факультета. Минимальное количество команд – три. На втором этапе среди двух команд, </w:t>
      </w:r>
      <w:r w:rsidR="00097FAA">
        <w:rPr>
          <w:rFonts w:ascii="Times New Roman" w:hAnsi="Times New Roman" w:cs="Times New Roman"/>
          <w:sz w:val="24"/>
          <w:szCs w:val="24"/>
        </w:rPr>
        <w:t>набравши</w:t>
      </w:r>
      <w:r w:rsidR="00097FAA">
        <w:rPr>
          <w:rFonts w:ascii="Times New Roman" w:hAnsi="Times New Roman" w:cs="Times New Roman"/>
          <w:sz w:val="24"/>
          <w:szCs w:val="24"/>
        </w:rPr>
        <w:t>х</w:t>
      </w:r>
      <w:r w:rsidR="00097FAA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</w:t>
      </w:r>
      <w:r w:rsidR="00097FAA">
        <w:rPr>
          <w:rFonts w:ascii="Times New Roman" w:hAnsi="Times New Roman" w:cs="Times New Roman"/>
          <w:sz w:val="24"/>
          <w:szCs w:val="24"/>
        </w:rPr>
        <w:t xml:space="preserve"> в предыдущем этапе, определяется победитель.</w:t>
      </w:r>
    </w:p>
    <w:p w14:paraId="08FA12AC" w14:textId="15C79CB5" w:rsidR="0094668C" w:rsidRPr="0094668C" w:rsidRDefault="00097FAA" w:rsidP="00FB01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94668C">
        <w:rPr>
          <w:rFonts w:ascii="Times New Roman" w:hAnsi="Times New Roman" w:cs="Times New Roman"/>
          <w:sz w:val="24"/>
          <w:szCs w:val="24"/>
        </w:rPr>
        <w:t>К участию в Викторине приглашаются</w:t>
      </w:r>
      <w:r>
        <w:rPr>
          <w:rFonts w:ascii="Times New Roman" w:hAnsi="Times New Roman" w:cs="Times New Roman"/>
          <w:sz w:val="24"/>
          <w:szCs w:val="24"/>
        </w:rPr>
        <w:t xml:space="preserve"> все обучающиеся ИГЭУ</w:t>
      </w:r>
    </w:p>
    <w:p w14:paraId="63968558" w14:textId="77777777" w:rsidR="00097FAA" w:rsidRDefault="00097FAA" w:rsidP="009466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B079FD" w14:textId="51716C55" w:rsidR="0094668C" w:rsidRDefault="00097FAA" w:rsidP="00097F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668C" w:rsidRPr="0094668C">
        <w:rPr>
          <w:rFonts w:ascii="Times New Roman" w:hAnsi="Times New Roman" w:cs="Times New Roman"/>
          <w:sz w:val="24"/>
          <w:szCs w:val="24"/>
        </w:rPr>
        <w:t>. Порядок определения победителя</w:t>
      </w:r>
    </w:p>
    <w:p w14:paraId="0755E168" w14:textId="77777777" w:rsidR="00097FAA" w:rsidRPr="0094668C" w:rsidRDefault="00097FAA" w:rsidP="00097F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E33EBD" w14:textId="73E53A7C" w:rsidR="0094668C" w:rsidRPr="0094668C" w:rsidRDefault="00097FAA" w:rsidP="00FB01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668C" w:rsidRPr="0094668C">
        <w:rPr>
          <w:rFonts w:ascii="Times New Roman" w:hAnsi="Times New Roman" w:cs="Times New Roman"/>
          <w:sz w:val="24"/>
          <w:szCs w:val="24"/>
        </w:rPr>
        <w:t>.1 Для оценки качества подготовки участников Викторины формируется жюри.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68C" w:rsidRPr="0094668C">
        <w:rPr>
          <w:rFonts w:ascii="Times New Roman" w:hAnsi="Times New Roman" w:cs="Times New Roman"/>
          <w:sz w:val="24"/>
          <w:szCs w:val="24"/>
        </w:rPr>
        <w:t>Состав жюри определяется организатором.</w:t>
      </w:r>
    </w:p>
    <w:p w14:paraId="4BD0EA1F" w14:textId="3C61DF6B" w:rsidR="0094668C" w:rsidRPr="0094668C" w:rsidRDefault="00097FAA" w:rsidP="00FB01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4668C" w:rsidRPr="0094668C">
        <w:rPr>
          <w:rFonts w:ascii="Times New Roman" w:hAnsi="Times New Roman" w:cs="Times New Roman"/>
          <w:sz w:val="24"/>
          <w:szCs w:val="24"/>
        </w:rPr>
        <w:t>.2 При оценивании ответов на вопросы Викторины учитываются их правильность</w:t>
      </w:r>
      <w:r>
        <w:rPr>
          <w:rFonts w:ascii="Times New Roman" w:hAnsi="Times New Roman" w:cs="Times New Roman"/>
          <w:sz w:val="24"/>
          <w:szCs w:val="24"/>
        </w:rPr>
        <w:t xml:space="preserve"> и оперативность дачи ответа</w:t>
      </w:r>
      <w:r w:rsidR="00FB01A9">
        <w:rPr>
          <w:rFonts w:ascii="Times New Roman" w:hAnsi="Times New Roman" w:cs="Times New Roman"/>
          <w:sz w:val="24"/>
          <w:szCs w:val="24"/>
        </w:rPr>
        <w:t xml:space="preserve">. </w:t>
      </w:r>
      <w:r w:rsidR="0094668C" w:rsidRPr="0094668C">
        <w:rPr>
          <w:rFonts w:ascii="Times New Roman" w:hAnsi="Times New Roman" w:cs="Times New Roman"/>
          <w:sz w:val="24"/>
          <w:szCs w:val="24"/>
        </w:rPr>
        <w:t>По итогам проведения Викторины, исходя из общего количества набранных</w:t>
      </w:r>
      <w:r w:rsidR="00FB01A9">
        <w:rPr>
          <w:rFonts w:ascii="Times New Roman" w:hAnsi="Times New Roman" w:cs="Times New Roman"/>
          <w:sz w:val="24"/>
          <w:szCs w:val="24"/>
        </w:rPr>
        <w:t xml:space="preserve"> </w:t>
      </w:r>
      <w:r w:rsidR="0094668C" w:rsidRPr="0094668C">
        <w:rPr>
          <w:rFonts w:ascii="Times New Roman" w:hAnsi="Times New Roman" w:cs="Times New Roman"/>
          <w:sz w:val="24"/>
          <w:szCs w:val="24"/>
        </w:rPr>
        <w:t>баллов, определяются призёры</w:t>
      </w:r>
      <w:r w:rsidR="00FB01A9">
        <w:rPr>
          <w:rFonts w:ascii="Times New Roman" w:hAnsi="Times New Roman" w:cs="Times New Roman"/>
          <w:sz w:val="24"/>
          <w:szCs w:val="24"/>
        </w:rPr>
        <w:t xml:space="preserve"> на каждом факультете</w:t>
      </w:r>
      <w:r w:rsidR="0094668C" w:rsidRPr="009466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B2958F" w14:textId="00A8568F" w:rsidR="0094668C" w:rsidRPr="0094668C" w:rsidRDefault="00FB01A9" w:rsidP="00FB01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668C" w:rsidRPr="0094668C">
        <w:rPr>
          <w:rFonts w:ascii="Times New Roman" w:hAnsi="Times New Roman" w:cs="Times New Roman"/>
          <w:sz w:val="24"/>
          <w:szCs w:val="24"/>
        </w:rPr>
        <w:t xml:space="preserve">.3 </w:t>
      </w:r>
      <w:r>
        <w:rPr>
          <w:rFonts w:ascii="Times New Roman" w:hAnsi="Times New Roman" w:cs="Times New Roman"/>
          <w:sz w:val="24"/>
          <w:szCs w:val="24"/>
        </w:rPr>
        <w:t>Победителям Викторины будут вручены грамоты.</w:t>
      </w:r>
    </w:p>
    <w:p w14:paraId="03F185FE" w14:textId="77777777" w:rsidR="00FB01A9" w:rsidRDefault="00FB01A9" w:rsidP="009466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293B0" w14:textId="69DDF61E" w:rsidR="0094668C" w:rsidRDefault="00FB01A9" w:rsidP="00FB01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668C" w:rsidRPr="0094668C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0337CFEB" w14:textId="77777777" w:rsidR="00FB01A9" w:rsidRPr="0094668C" w:rsidRDefault="00FB01A9" w:rsidP="00FB01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B8B3BC" w14:textId="29671BAB" w:rsidR="0094668C" w:rsidRDefault="00FB01A9" w:rsidP="00FB01A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94668C" w:rsidRPr="0094668C">
        <w:rPr>
          <w:rFonts w:ascii="Times New Roman" w:hAnsi="Times New Roman" w:cs="Times New Roman"/>
          <w:sz w:val="24"/>
          <w:szCs w:val="24"/>
        </w:rPr>
        <w:t>Настоящее положение вступает в силу со дня его утверждения.</w:t>
      </w:r>
    </w:p>
    <w:p w14:paraId="739D36E6" w14:textId="43C082D9" w:rsidR="00FB01A9" w:rsidRPr="0094668C" w:rsidRDefault="00FB01A9" w:rsidP="00FB01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Настоящая Викторина </w:t>
      </w:r>
      <w:r w:rsidRPr="0094668C">
        <w:rPr>
          <w:rFonts w:ascii="Times New Roman" w:hAnsi="Times New Roman" w:cs="Times New Roman"/>
          <w:sz w:val="24"/>
          <w:szCs w:val="24"/>
        </w:rPr>
        <w:t>носит социальную направленность и не имеет какой-либо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68C">
        <w:rPr>
          <w:rFonts w:ascii="Times New Roman" w:hAnsi="Times New Roman" w:cs="Times New Roman"/>
          <w:sz w:val="24"/>
          <w:szCs w:val="24"/>
        </w:rPr>
        <w:t>коммерческой составляющей.</w:t>
      </w:r>
    </w:p>
    <w:p w14:paraId="37D41ACA" w14:textId="079DF7FD" w:rsidR="0094668C" w:rsidRPr="0094668C" w:rsidRDefault="0094668C" w:rsidP="00FB01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4668C" w:rsidRPr="0094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C"/>
    <w:rsid w:val="00085105"/>
    <w:rsid w:val="00097FAA"/>
    <w:rsid w:val="002604F7"/>
    <w:rsid w:val="0094668C"/>
    <w:rsid w:val="00DA4160"/>
    <w:rsid w:val="00F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1170"/>
  <w15:chartTrackingRefBased/>
  <w15:docId w15:val="{DB92AB9F-D84F-408C-91E9-BF898245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LISOVA</dc:creator>
  <cp:keywords/>
  <dc:description/>
  <cp:lastModifiedBy>SVETLANA LISOVA</cp:lastModifiedBy>
  <cp:revision>2</cp:revision>
  <dcterms:created xsi:type="dcterms:W3CDTF">2020-10-05T02:39:00Z</dcterms:created>
  <dcterms:modified xsi:type="dcterms:W3CDTF">2020-10-08T10:59:00Z</dcterms:modified>
</cp:coreProperties>
</file>