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7" w:type="dxa"/>
        <w:tblInd w:w="-176" w:type="dxa"/>
        <w:tblLook w:val="04A0" w:firstRow="1" w:lastRow="0" w:firstColumn="1" w:lastColumn="0" w:noHBand="0" w:noVBand="1"/>
      </w:tblPr>
      <w:tblGrid>
        <w:gridCol w:w="5246"/>
        <w:gridCol w:w="4961"/>
      </w:tblGrid>
      <w:tr w:rsidR="00896A4C" w:rsidRPr="007A682E" w:rsidTr="00F73691">
        <w:trPr>
          <w:trHeight w:val="2976"/>
        </w:trPr>
        <w:tc>
          <w:tcPr>
            <w:tcW w:w="5246" w:type="dxa"/>
            <w:hideMark/>
          </w:tcPr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УТВЕРЖДАЮ</w:t>
            </w: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Председатель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Объединённого совета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обучающихся ИГЭУ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_________________/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«_____»_________________.</w:t>
            </w:r>
          </w:p>
        </w:tc>
        <w:tc>
          <w:tcPr>
            <w:tcW w:w="4961" w:type="dxa"/>
          </w:tcPr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  <w:t>СОГЛАСОВАНО</w:t>
            </w:r>
          </w:p>
          <w:p w:rsidR="00914400" w:rsidRDefault="00914400" w:rsidP="00914400">
            <w:pPr>
              <w:keepNext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Проректор </w:t>
            </w:r>
            <w:r w:rsidRPr="00914400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по </w:t>
            </w:r>
            <w:proofErr w:type="gramStart"/>
            <w:r w:rsidRPr="00914400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молодежной</w:t>
            </w:r>
            <w:proofErr w:type="gramEnd"/>
            <w:r w:rsidRPr="00914400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</w:p>
          <w:p w:rsidR="00896A4C" w:rsidRPr="007A682E" w:rsidRDefault="00914400" w:rsidP="00914400">
            <w:pPr>
              <w:keepNext/>
              <w:jc w:val="center"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14400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политике</w:t>
            </w:r>
            <w:r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896A4C"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ИГЭУ</w:t>
            </w:r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_________________/Т.Б. </w:t>
            </w:r>
            <w:proofErr w:type="spellStart"/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>Котлова</w:t>
            </w:r>
            <w:proofErr w:type="spellEnd"/>
          </w:p>
          <w:p w:rsidR="00896A4C" w:rsidRPr="007A682E" w:rsidRDefault="00896A4C" w:rsidP="00F73691">
            <w:pPr>
              <w:keepNext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6"/>
                <w:sz w:val="28"/>
                <w:szCs w:val="28"/>
                <w:lang w:eastAsia="ru-RU"/>
              </w:rPr>
            </w:pPr>
            <w:r w:rsidRPr="007A682E">
              <w:rPr>
                <w:rFonts w:ascii="Times New Roman" w:eastAsia="Times New Roman" w:hAnsi="Times New Roman"/>
                <w:bCs/>
                <w:color w:val="000000"/>
                <w:kern w:val="36"/>
                <w:sz w:val="28"/>
                <w:szCs w:val="28"/>
                <w:lang w:eastAsia="ru-RU"/>
              </w:rPr>
              <w:t xml:space="preserve">«_____»________________. </w:t>
            </w:r>
          </w:p>
        </w:tc>
      </w:tr>
    </w:tbl>
    <w:p w:rsidR="00896A4C" w:rsidRDefault="00896A4C" w:rsidP="00896A4C">
      <w:pPr>
        <w:jc w:val="center"/>
        <w:rPr>
          <w:rFonts w:ascii="Times New Roman" w:hAnsi="Times New Roman"/>
          <w:b/>
          <w:sz w:val="28"/>
          <w:szCs w:val="28"/>
        </w:rPr>
      </w:pPr>
      <w:r w:rsidRPr="007A682E">
        <w:rPr>
          <w:rFonts w:ascii="Times New Roman" w:hAnsi="Times New Roman"/>
          <w:b/>
          <w:sz w:val="28"/>
          <w:szCs w:val="28"/>
        </w:rPr>
        <w:t xml:space="preserve">Положение о конкурсе </w:t>
      </w:r>
      <w:r>
        <w:rPr>
          <w:rFonts w:ascii="Times New Roman" w:hAnsi="Times New Roman"/>
          <w:b/>
          <w:sz w:val="28"/>
          <w:szCs w:val="28"/>
        </w:rPr>
        <w:t xml:space="preserve">визуальных проектов </w:t>
      </w:r>
    </w:p>
    <w:p w:rsidR="00896A4C" w:rsidRDefault="00914400" w:rsidP="00896A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«Мы</w:t>
      </w:r>
      <w:r w:rsidR="00190DEA">
        <w:rPr>
          <w:rFonts w:ascii="Times New Roman" w:hAnsi="Times New Roman"/>
          <w:b/>
          <w:sz w:val="28"/>
          <w:szCs w:val="28"/>
        </w:rPr>
        <w:t xml:space="preserve"> против коррупции».</w:t>
      </w:r>
    </w:p>
    <w:p w:rsidR="00896A4C" w:rsidRDefault="00896A4C" w:rsidP="00896A4C">
      <w:pPr>
        <w:jc w:val="both"/>
        <w:rPr>
          <w:rFonts w:ascii="Times New Roman" w:hAnsi="Times New Roman"/>
          <w:b/>
          <w:sz w:val="28"/>
          <w:szCs w:val="28"/>
        </w:rPr>
      </w:pPr>
    </w:p>
    <w:p w:rsidR="00896A4C" w:rsidRPr="007A682E" w:rsidRDefault="00896A4C" w:rsidP="00896A4C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682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Настоящее Положение </w:t>
      </w:r>
      <w:r w:rsidRPr="00E83A58">
        <w:rPr>
          <w:rFonts w:ascii="Times New Roman" w:hAnsi="Times New Roman"/>
          <w:sz w:val="28"/>
          <w:szCs w:val="28"/>
        </w:rPr>
        <w:t xml:space="preserve">о конкурсе </w:t>
      </w:r>
      <w:r w:rsidR="00190DEA">
        <w:rPr>
          <w:rFonts w:ascii="Times New Roman" w:hAnsi="Times New Roman"/>
          <w:sz w:val="28"/>
          <w:szCs w:val="28"/>
        </w:rPr>
        <w:t xml:space="preserve">визуальных проектов </w:t>
      </w:r>
      <w:r>
        <w:rPr>
          <w:rFonts w:ascii="Times New Roman" w:hAnsi="Times New Roman"/>
          <w:sz w:val="28"/>
          <w:szCs w:val="28"/>
        </w:rPr>
        <w:t>определяет основные цели, задачи и порядок проведения конкурса.</w:t>
      </w:r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Организатором конкурса </w:t>
      </w:r>
      <w:r w:rsidR="00D13843">
        <w:rPr>
          <w:rFonts w:ascii="Times New Roman" w:hAnsi="Times New Roman"/>
          <w:sz w:val="28"/>
          <w:szCs w:val="28"/>
        </w:rPr>
        <w:t>является кафедра «Истории, философии и права» ИГЭУ.</w:t>
      </w:r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Pr="00E83A58">
        <w:rPr>
          <w:rFonts w:ascii="Times New Roman" w:hAnsi="Times New Roman"/>
          <w:sz w:val="28"/>
          <w:szCs w:val="28"/>
        </w:rPr>
        <w:t>Организация Конкурса направлена на реализацию</w:t>
      </w:r>
      <w:r>
        <w:rPr>
          <w:rFonts w:ascii="Times New Roman" w:hAnsi="Times New Roman"/>
          <w:sz w:val="28"/>
          <w:szCs w:val="28"/>
        </w:rPr>
        <w:t xml:space="preserve"> плана мероприятий в рамках Национального плана п</w:t>
      </w:r>
      <w:r w:rsidR="00190DEA">
        <w:rPr>
          <w:rFonts w:ascii="Times New Roman" w:hAnsi="Times New Roman"/>
          <w:sz w:val="28"/>
          <w:szCs w:val="28"/>
        </w:rPr>
        <w:t>ротиводействия коррупции на 2021-2024</w:t>
      </w:r>
      <w:r>
        <w:rPr>
          <w:rFonts w:ascii="Times New Roman" w:hAnsi="Times New Roman"/>
          <w:sz w:val="28"/>
          <w:szCs w:val="28"/>
        </w:rPr>
        <w:t xml:space="preserve"> годы.</w:t>
      </w:r>
    </w:p>
    <w:p w:rsidR="00896A4C" w:rsidRDefault="00896A4C" w:rsidP="00896A4C">
      <w:pPr>
        <w:jc w:val="center"/>
        <w:rPr>
          <w:rFonts w:ascii="Times New Roman" w:hAnsi="Times New Roman"/>
          <w:sz w:val="28"/>
          <w:szCs w:val="28"/>
        </w:rPr>
      </w:pPr>
    </w:p>
    <w:p w:rsidR="00896A4C" w:rsidRDefault="00896A4C" w:rsidP="00896A4C">
      <w:pPr>
        <w:jc w:val="center"/>
        <w:rPr>
          <w:rFonts w:ascii="Times New Roman" w:hAnsi="Times New Roman"/>
          <w:sz w:val="28"/>
          <w:szCs w:val="28"/>
        </w:rPr>
      </w:pPr>
      <w:r w:rsidRPr="00210393">
        <w:rPr>
          <w:rFonts w:ascii="Times New Roman" w:hAnsi="Times New Roman"/>
          <w:b/>
          <w:sz w:val="28"/>
          <w:szCs w:val="28"/>
        </w:rPr>
        <w:t>2. Цели и задачи</w:t>
      </w:r>
      <w:r>
        <w:rPr>
          <w:rFonts w:ascii="Times New Roman" w:hAnsi="Times New Roman"/>
          <w:b/>
          <w:sz w:val="28"/>
          <w:szCs w:val="28"/>
        </w:rPr>
        <w:t xml:space="preserve"> Конкурса</w:t>
      </w:r>
    </w:p>
    <w:p w:rsidR="00896A4C" w:rsidRDefault="00896A4C" w:rsidP="00896A4C">
      <w:pPr>
        <w:jc w:val="center"/>
        <w:rPr>
          <w:rFonts w:ascii="Times New Roman" w:hAnsi="Times New Roman"/>
          <w:sz w:val="28"/>
          <w:szCs w:val="28"/>
        </w:rPr>
      </w:pPr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Цель Конкурса – п</w:t>
      </w:r>
      <w:r w:rsidRPr="00210393">
        <w:rPr>
          <w:rFonts w:ascii="Times New Roman" w:hAnsi="Times New Roman"/>
          <w:sz w:val="28"/>
          <w:szCs w:val="28"/>
        </w:rPr>
        <w:t>ривлечение внимания молодежи к проблеме противодействия и борьбы с коррупцией в современном обществе</w:t>
      </w:r>
      <w:r>
        <w:rPr>
          <w:rFonts w:ascii="Times New Roman" w:hAnsi="Times New Roman"/>
          <w:sz w:val="28"/>
          <w:szCs w:val="28"/>
        </w:rPr>
        <w:t>.</w:t>
      </w:r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Задачи Конкурса: </w:t>
      </w:r>
    </w:p>
    <w:p w:rsidR="00896A4C" w:rsidRDefault="00896A4C" w:rsidP="00896A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10393">
        <w:rPr>
          <w:rFonts w:ascii="Times New Roman" w:hAnsi="Times New Roman"/>
          <w:sz w:val="28"/>
          <w:szCs w:val="28"/>
        </w:rPr>
        <w:t xml:space="preserve">антикоррупционное воспитание молодежи через создание </w:t>
      </w:r>
      <w:r>
        <w:rPr>
          <w:rFonts w:ascii="Times New Roman" w:hAnsi="Times New Roman"/>
          <w:sz w:val="28"/>
          <w:szCs w:val="28"/>
        </w:rPr>
        <w:t>наглядных материалов;</w:t>
      </w:r>
    </w:p>
    <w:p w:rsidR="00896A4C" w:rsidRDefault="00896A4C" w:rsidP="00896A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повышение </w:t>
      </w:r>
      <w:proofErr w:type="gramStart"/>
      <w:r>
        <w:rPr>
          <w:rFonts w:ascii="Times New Roman" w:hAnsi="Times New Roman"/>
          <w:sz w:val="28"/>
          <w:szCs w:val="28"/>
        </w:rPr>
        <w:t>уровня понимания студентов важности принятия антикоррупционных мер</w:t>
      </w:r>
      <w:proofErr w:type="gramEnd"/>
      <w:r>
        <w:rPr>
          <w:rFonts w:ascii="Times New Roman" w:hAnsi="Times New Roman"/>
          <w:sz w:val="28"/>
          <w:szCs w:val="28"/>
        </w:rPr>
        <w:t xml:space="preserve">  и преимуществ от реализации антикоррупционных программ;</w:t>
      </w:r>
    </w:p>
    <w:p w:rsidR="00896A4C" w:rsidRDefault="00896A4C" w:rsidP="00896A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нетерпимого отношения среди молодежи к любым коррупционным проявлениям;</w:t>
      </w:r>
    </w:p>
    <w:p w:rsidR="00896A4C" w:rsidRDefault="00896A4C" w:rsidP="00896A4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C342F3">
        <w:rPr>
          <w:rFonts w:ascii="Times New Roman" w:hAnsi="Times New Roman"/>
          <w:sz w:val="28"/>
          <w:szCs w:val="28"/>
        </w:rPr>
        <w:t>развитие и поддержка талантливой молодёжи в области художественного, социального, интеллектуального творчества.</w:t>
      </w:r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</w:p>
    <w:p w:rsidR="00896A4C" w:rsidRDefault="00896A4C" w:rsidP="00896A4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Условия участия, сроки начала и окончания Конкурса</w:t>
      </w:r>
    </w:p>
    <w:p w:rsidR="00896A4C" w:rsidRDefault="00896A4C" w:rsidP="00896A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6A4C" w:rsidRDefault="00190DEA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Конкурс</w:t>
      </w:r>
      <w:r w:rsidR="00896A4C">
        <w:rPr>
          <w:rFonts w:ascii="Times New Roman" w:hAnsi="Times New Roman"/>
          <w:sz w:val="28"/>
          <w:szCs w:val="28"/>
        </w:rPr>
        <w:t xml:space="preserve"> проводится в </w:t>
      </w:r>
      <w:r w:rsidR="00896A4C" w:rsidRPr="00C342F3">
        <w:rPr>
          <w:rFonts w:ascii="Times New Roman" w:hAnsi="Times New Roman"/>
          <w:sz w:val="28"/>
          <w:szCs w:val="28"/>
        </w:rPr>
        <w:t xml:space="preserve">ФБГОУ </w:t>
      </w:r>
      <w:proofErr w:type="gramStart"/>
      <w:r w:rsidR="00896A4C" w:rsidRPr="00C342F3">
        <w:rPr>
          <w:rFonts w:ascii="Times New Roman" w:hAnsi="Times New Roman"/>
          <w:sz w:val="28"/>
          <w:szCs w:val="28"/>
        </w:rPr>
        <w:t>ВО</w:t>
      </w:r>
      <w:proofErr w:type="gramEnd"/>
      <w:r w:rsidR="00896A4C" w:rsidRPr="00C342F3">
        <w:rPr>
          <w:rFonts w:ascii="Times New Roman" w:hAnsi="Times New Roman"/>
          <w:sz w:val="28"/>
          <w:szCs w:val="28"/>
        </w:rPr>
        <w:t xml:space="preserve"> "Ивановский государственный энергетический университет имени В.И. Ленина"</w:t>
      </w:r>
      <w:r w:rsidR="00667AE8">
        <w:rPr>
          <w:rFonts w:ascii="Times New Roman" w:hAnsi="Times New Roman"/>
          <w:sz w:val="28"/>
          <w:szCs w:val="28"/>
        </w:rPr>
        <w:t xml:space="preserve"> в период с 1.12.2022 по 2</w:t>
      </w:r>
      <w:r>
        <w:rPr>
          <w:rFonts w:ascii="Times New Roman" w:hAnsi="Times New Roman"/>
          <w:sz w:val="28"/>
          <w:szCs w:val="28"/>
        </w:rPr>
        <w:t>5.01.2022</w:t>
      </w:r>
      <w:r w:rsidR="00896A4C">
        <w:rPr>
          <w:rFonts w:ascii="Times New Roman" w:hAnsi="Times New Roman"/>
          <w:sz w:val="28"/>
          <w:szCs w:val="28"/>
        </w:rPr>
        <w:t>. .</w:t>
      </w:r>
    </w:p>
    <w:p w:rsidR="00896A4C" w:rsidRDefault="00190DEA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896A4C">
        <w:rPr>
          <w:rFonts w:ascii="Times New Roman" w:hAnsi="Times New Roman"/>
          <w:sz w:val="28"/>
          <w:szCs w:val="28"/>
        </w:rPr>
        <w:t>. Участниками Конкурса могут быть студенты, аспиранты, преподаватели ИГЭУ.</w:t>
      </w:r>
    </w:p>
    <w:p w:rsidR="00896A4C" w:rsidRDefault="002A5A32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3.3</w:t>
      </w:r>
      <w:r w:rsidR="00896A4C">
        <w:rPr>
          <w:rFonts w:ascii="Times New Roman" w:hAnsi="Times New Roman"/>
          <w:sz w:val="28"/>
          <w:szCs w:val="28"/>
        </w:rPr>
        <w:t>. Для участия в Конкурсе необходимо подготовить информационный материал (буклет</w:t>
      </w:r>
      <w:r>
        <w:rPr>
          <w:rFonts w:ascii="Times New Roman" w:hAnsi="Times New Roman"/>
          <w:sz w:val="28"/>
          <w:szCs w:val="28"/>
        </w:rPr>
        <w:t>,</w:t>
      </w:r>
      <w:r w:rsidR="00190DEA">
        <w:rPr>
          <w:rFonts w:ascii="Times New Roman" w:hAnsi="Times New Roman"/>
          <w:sz w:val="28"/>
          <w:szCs w:val="28"/>
        </w:rPr>
        <w:t xml:space="preserve"> презентацию</w:t>
      </w:r>
      <w:r>
        <w:rPr>
          <w:rFonts w:ascii="Times New Roman" w:hAnsi="Times New Roman"/>
          <w:sz w:val="28"/>
          <w:szCs w:val="28"/>
        </w:rPr>
        <w:t>, видеоролик, интерактивный плакат</w:t>
      </w:r>
      <w:r w:rsidR="00896A4C">
        <w:rPr>
          <w:rFonts w:ascii="Times New Roman" w:hAnsi="Times New Roman"/>
          <w:sz w:val="28"/>
          <w:szCs w:val="28"/>
        </w:rPr>
        <w:t>) на тему</w:t>
      </w:r>
      <w:r w:rsidR="00914400">
        <w:rPr>
          <w:rFonts w:ascii="Times New Roman" w:hAnsi="Times New Roman"/>
          <w:sz w:val="28"/>
          <w:szCs w:val="28"/>
        </w:rPr>
        <w:t xml:space="preserve"> «Мы</w:t>
      </w:r>
      <w:r w:rsidR="00190DEA">
        <w:rPr>
          <w:rFonts w:ascii="Times New Roman" w:hAnsi="Times New Roman"/>
          <w:sz w:val="28"/>
          <w:szCs w:val="28"/>
        </w:rPr>
        <w:t xml:space="preserve"> против коррупции»</w:t>
      </w:r>
      <w:r w:rsidR="00896A4C">
        <w:rPr>
          <w:rFonts w:ascii="Times New Roman" w:hAnsi="Times New Roman"/>
          <w:sz w:val="28"/>
          <w:szCs w:val="28"/>
        </w:rPr>
        <w:t>.</w:t>
      </w:r>
    </w:p>
    <w:p w:rsidR="002A5A32" w:rsidRPr="002A5A32" w:rsidRDefault="002A5A32" w:rsidP="00896A4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Участники конкурса представляют свои работы членам жюри в срок до 20 декабря на адрес электронной почты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ktv</w:t>
      </w:r>
      <w:proofErr w:type="spellEnd"/>
      <w:r w:rsidRPr="002A5A3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ksusha</w:t>
      </w:r>
      <w:proofErr w:type="spellEnd"/>
      <w:r w:rsidRPr="002A5A32">
        <w:rPr>
          <w:rFonts w:ascii="Times New Roman" w:hAnsi="Times New Roman"/>
          <w:sz w:val="28"/>
          <w:szCs w:val="28"/>
        </w:rPr>
        <w:t>@</w:t>
      </w:r>
      <w:r>
        <w:rPr>
          <w:rFonts w:ascii="Times New Roman" w:hAnsi="Times New Roman"/>
          <w:sz w:val="28"/>
          <w:szCs w:val="28"/>
          <w:lang w:val="en-US"/>
        </w:rPr>
        <w:t>rambler</w:t>
      </w:r>
      <w:r w:rsidRPr="002A5A32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</w:p>
    <w:p w:rsidR="00896A4C" w:rsidRDefault="00896A4C" w:rsidP="00896A4C">
      <w:pPr>
        <w:jc w:val="center"/>
        <w:rPr>
          <w:rFonts w:ascii="Times New Roman" w:hAnsi="Times New Roman"/>
          <w:b/>
          <w:sz w:val="28"/>
          <w:szCs w:val="28"/>
        </w:rPr>
      </w:pPr>
      <w:r w:rsidRPr="002B7AC0">
        <w:rPr>
          <w:rFonts w:ascii="Times New Roman" w:hAnsi="Times New Roman"/>
          <w:b/>
          <w:sz w:val="28"/>
          <w:szCs w:val="28"/>
        </w:rPr>
        <w:t>5. Организационный комитет и жюри</w:t>
      </w:r>
    </w:p>
    <w:p w:rsidR="00896A4C" w:rsidRPr="002B7AC0" w:rsidRDefault="00896A4C" w:rsidP="00896A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96A4C" w:rsidRPr="00E913B8" w:rsidRDefault="00896A4C" w:rsidP="00896A4C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913B8">
        <w:rPr>
          <w:rFonts w:ascii="Times New Roman" w:hAnsi="Times New Roman"/>
          <w:sz w:val="28"/>
          <w:szCs w:val="28"/>
        </w:rPr>
        <w:t>5.1. Для организации и проведения Конкурса создается организационный комитет Конкурса:</w:t>
      </w:r>
    </w:p>
    <w:p w:rsidR="00896A4C" w:rsidRPr="002B7AC0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 w:rsidRPr="002B7AC0">
        <w:rPr>
          <w:rFonts w:ascii="Times New Roman" w:hAnsi="Times New Roman"/>
          <w:sz w:val="28"/>
          <w:szCs w:val="28"/>
        </w:rPr>
        <w:t xml:space="preserve">– председатель оргкомитета – Т.Б. </w:t>
      </w:r>
      <w:proofErr w:type="spellStart"/>
      <w:r w:rsidRPr="002B7AC0">
        <w:rPr>
          <w:rFonts w:ascii="Times New Roman" w:hAnsi="Times New Roman"/>
          <w:sz w:val="28"/>
          <w:szCs w:val="28"/>
        </w:rPr>
        <w:t>Котлова</w:t>
      </w:r>
      <w:proofErr w:type="spellEnd"/>
    </w:p>
    <w:p w:rsidR="00896A4C" w:rsidRPr="002B7AC0" w:rsidRDefault="00896A4C" w:rsidP="00896A4C">
      <w:pPr>
        <w:rPr>
          <w:rFonts w:ascii="Times New Roman" w:hAnsi="Times New Roman"/>
          <w:sz w:val="28"/>
          <w:szCs w:val="28"/>
        </w:rPr>
      </w:pPr>
      <w:r w:rsidRPr="002B7AC0">
        <w:rPr>
          <w:rFonts w:ascii="Times New Roman" w:hAnsi="Times New Roman"/>
          <w:sz w:val="28"/>
          <w:szCs w:val="28"/>
        </w:rPr>
        <w:t xml:space="preserve">– члены оргкомитета: </w:t>
      </w:r>
      <w:r>
        <w:rPr>
          <w:rFonts w:ascii="Times New Roman" w:hAnsi="Times New Roman"/>
          <w:sz w:val="28"/>
          <w:szCs w:val="28"/>
        </w:rPr>
        <w:t xml:space="preserve">К.А. Котова, С.Ю. </w:t>
      </w:r>
      <w:proofErr w:type="spellStart"/>
      <w:r>
        <w:rPr>
          <w:rFonts w:ascii="Times New Roman" w:hAnsi="Times New Roman"/>
          <w:sz w:val="28"/>
          <w:szCs w:val="28"/>
        </w:rPr>
        <w:t>Лисова</w:t>
      </w:r>
      <w:proofErr w:type="spellEnd"/>
      <w:r>
        <w:rPr>
          <w:rFonts w:ascii="Times New Roman" w:hAnsi="Times New Roman"/>
          <w:sz w:val="28"/>
          <w:szCs w:val="28"/>
        </w:rPr>
        <w:t>, О.Ю. Олейник</w:t>
      </w:r>
    </w:p>
    <w:p w:rsidR="00896A4C" w:rsidRPr="002B7AC0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 w:rsidRPr="002B7AC0">
        <w:rPr>
          <w:rFonts w:ascii="Times New Roman" w:hAnsi="Times New Roman"/>
          <w:sz w:val="28"/>
          <w:szCs w:val="28"/>
        </w:rPr>
        <w:t>5.2. Организационный комитет Конкурса осуществляет:</w:t>
      </w:r>
    </w:p>
    <w:p w:rsidR="00896A4C" w:rsidRPr="002B7AC0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 w:rsidRPr="002B7AC0">
        <w:rPr>
          <w:rFonts w:ascii="Times New Roman" w:hAnsi="Times New Roman"/>
          <w:sz w:val="28"/>
          <w:szCs w:val="28"/>
        </w:rPr>
        <w:t>•</w:t>
      </w:r>
      <w:r w:rsidRPr="002B7AC0">
        <w:rPr>
          <w:rFonts w:ascii="Times New Roman" w:hAnsi="Times New Roman"/>
          <w:sz w:val="28"/>
          <w:szCs w:val="28"/>
        </w:rPr>
        <w:tab/>
        <w:t>согласование критериев оценки конкурсных работ;</w:t>
      </w:r>
    </w:p>
    <w:p w:rsidR="00896A4C" w:rsidRPr="002B7AC0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 w:rsidRPr="002B7AC0">
        <w:rPr>
          <w:rFonts w:ascii="Times New Roman" w:hAnsi="Times New Roman"/>
          <w:sz w:val="28"/>
          <w:szCs w:val="28"/>
        </w:rPr>
        <w:t>•</w:t>
      </w:r>
      <w:r w:rsidRPr="002B7AC0">
        <w:rPr>
          <w:rFonts w:ascii="Times New Roman" w:hAnsi="Times New Roman"/>
          <w:sz w:val="28"/>
          <w:szCs w:val="28"/>
        </w:rPr>
        <w:tab/>
        <w:t>организационно-методи</w:t>
      </w:r>
      <w:r>
        <w:rPr>
          <w:rFonts w:ascii="Times New Roman" w:hAnsi="Times New Roman"/>
          <w:sz w:val="28"/>
          <w:szCs w:val="28"/>
        </w:rPr>
        <w:t>ческое сопровождение Конкурса</w:t>
      </w:r>
      <w:proofErr w:type="gramStart"/>
      <w:r>
        <w:rPr>
          <w:rFonts w:ascii="Times New Roman" w:hAnsi="Times New Roman"/>
          <w:sz w:val="28"/>
          <w:szCs w:val="28"/>
        </w:rPr>
        <w:t>;</w:t>
      </w:r>
      <w:r w:rsidRPr="002B7AC0">
        <w:rPr>
          <w:rFonts w:ascii="Times New Roman" w:hAnsi="Times New Roman"/>
          <w:sz w:val="28"/>
          <w:szCs w:val="28"/>
        </w:rPr>
        <w:t>.</w:t>
      </w:r>
      <w:proofErr w:type="gramEnd"/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  <w:r w:rsidRPr="002B7AC0">
        <w:rPr>
          <w:rFonts w:ascii="Times New Roman" w:hAnsi="Times New Roman"/>
          <w:sz w:val="28"/>
          <w:szCs w:val="28"/>
        </w:rPr>
        <w:t>5.4. Оргкомитет осуществляет изучение и оценку конкурсных материалов, определяе</w:t>
      </w:r>
      <w:r>
        <w:rPr>
          <w:rFonts w:ascii="Times New Roman" w:hAnsi="Times New Roman"/>
          <w:sz w:val="28"/>
          <w:szCs w:val="28"/>
        </w:rPr>
        <w:t>т по</w:t>
      </w:r>
      <w:r w:rsidR="002A5A32">
        <w:rPr>
          <w:rFonts w:ascii="Times New Roman" w:hAnsi="Times New Roman"/>
          <w:sz w:val="28"/>
          <w:szCs w:val="28"/>
        </w:rPr>
        <w:t xml:space="preserve">бедителя </w:t>
      </w:r>
      <w:r w:rsidR="00667AE8">
        <w:rPr>
          <w:rFonts w:ascii="Times New Roman" w:hAnsi="Times New Roman"/>
          <w:sz w:val="28"/>
          <w:szCs w:val="28"/>
        </w:rPr>
        <w:t>в срок до 2</w:t>
      </w:r>
      <w:r w:rsidR="00D13843">
        <w:rPr>
          <w:rFonts w:ascii="Times New Roman" w:hAnsi="Times New Roman"/>
          <w:sz w:val="28"/>
          <w:szCs w:val="28"/>
        </w:rPr>
        <w:t>5.01.2022</w:t>
      </w:r>
      <w:r>
        <w:rPr>
          <w:rFonts w:ascii="Times New Roman" w:hAnsi="Times New Roman"/>
          <w:sz w:val="28"/>
          <w:szCs w:val="28"/>
        </w:rPr>
        <w:t>.</w:t>
      </w:r>
    </w:p>
    <w:p w:rsidR="00896A4C" w:rsidRDefault="00896A4C" w:rsidP="00896A4C">
      <w:pPr>
        <w:jc w:val="both"/>
        <w:rPr>
          <w:rFonts w:ascii="Times New Roman" w:hAnsi="Times New Roman"/>
          <w:sz w:val="28"/>
          <w:szCs w:val="28"/>
        </w:rPr>
      </w:pPr>
    </w:p>
    <w:p w:rsidR="00896A4C" w:rsidRPr="000408B6" w:rsidRDefault="00896A4C" w:rsidP="00896A4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408B6">
        <w:rPr>
          <w:rFonts w:ascii="Times New Roman" w:hAnsi="Times New Roman"/>
          <w:b/>
          <w:sz w:val="28"/>
          <w:szCs w:val="28"/>
        </w:rPr>
        <w:t xml:space="preserve">6. </w:t>
      </w:r>
      <w:r w:rsidRPr="000408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Требования к конкурсной работе</w:t>
      </w:r>
    </w:p>
    <w:p w:rsidR="00896A4C" w:rsidRPr="000408B6" w:rsidRDefault="00896A4C" w:rsidP="00896A4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  <w:r w:rsidRPr="000408B6">
        <w:rPr>
          <w:rFonts w:ascii="Times New Roman" w:eastAsia="Times New Roman" w:hAnsi="Times New Roman"/>
          <w:bCs/>
          <w:sz w:val="28"/>
          <w:szCs w:val="28"/>
          <w:lang w:eastAsia="ru-RU"/>
        </w:rPr>
        <w:t>.1. Критерии отбора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соответствие работы теме Конкурса;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формирование неприятия к коррупционным проявлениям;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повышение правовой культуры граждан;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формирование чувства гражданской идентичности;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соответствие характера информации возрасту и психологическим особенностям целевой аудитории;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оригинальность замысла;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эстетически приемлемое художественно-композиционное решение;</w:t>
      </w:r>
    </w:p>
    <w:p w:rsidR="00896A4C" w:rsidRPr="00E913B8" w:rsidRDefault="00896A4C" w:rsidP="00896A4C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13B8">
        <w:rPr>
          <w:rFonts w:ascii="Times New Roman" w:eastAsia="Times New Roman" w:hAnsi="Times New Roman"/>
          <w:sz w:val="28"/>
          <w:szCs w:val="28"/>
          <w:lang w:eastAsia="ru-RU"/>
        </w:rPr>
        <w:t>самостоятельность и оригинальность выполнения работы.</w:t>
      </w:r>
    </w:p>
    <w:p w:rsidR="00896A4C" w:rsidRDefault="00896A4C" w:rsidP="00896A4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6.2.</w:t>
      </w:r>
      <w:r w:rsidR="00237451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Требования к буклетам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96A4C" w:rsidRDefault="00237451" w:rsidP="00896A4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работы должны быть выполнены</w:t>
      </w:r>
      <w:r w:rsidR="00896A4C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программе </w:t>
      </w:r>
      <w:r w:rsidR="00896A4C"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 w:rsidR="00896A4C" w:rsidRPr="00E913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96A4C">
        <w:rPr>
          <w:rFonts w:ascii="Times New Roman" w:eastAsia="Times New Roman" w:hAnsi="Times New Roman"/>
          <w:sz w:val="28"/>
          <w:szCs w:val="28"/>
          <w:lang w:val="en-US" w:eastAsia="ru-RU"/>
        </w:rPr>
        <w:t>Publiser</w:t>
      </w:r>
      <w:proofErr w:type="spellEnd"/>
      <w:r w:rsidR="00896A4C">
        <w:rPr>
          <w:rFonts w:ascii="Times New Roman" w:eastAsia="Times New Roman" w:hAnsi="Times New Roman"/>
          <w:sz w:val="28"/>
          <w:szCs w:val="28"/>
          <w:lang w:eastAsia="ru-RU"/>
        </w:rPr>
        <w:t>, общим размером 210х297 мм;</w:t>
      </w:r>
    </w:p>
    <w:p w:rsidR="00896A4C" w:rsidRDefault="00896A4C" w:rsidP="00896A4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буклет должен соответствовать заданной теме, содержание и терминология должны быть изложены на доступном языке;</w:t>
      </w:r>
    </w:p>
    <w:p w:rsidR="00896A4C" w:rsidRDefault="00896A4C" w:rsidP="00896A4C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буклет долже</w:t>
      </w:r>
      <w:r w:rsidR="00237451">
        <w:rPr>
          <w:rFonts w:ascii="Times New Roman" w:eastAsia="Times New Roman" w:hAnsi="Times New Roman"/>
          <w:sz w:val="28"/>
          <w:szCs w:val="28"/>
          <w:lang w:eastAsia="ru-RU"/>
        </w:rPr>
        <w:t>н содержать информацию об авторах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фамилию и инициалы, н</w:t>
      </w:r>
      <w:r w:rsidR="00237451">
        <w:rPr>
          <w:rFonts w:ascii="Times New Roman" w:eastAsia="Times New Roman" w:hAnsi="Times New Roman"/>
          <w:sz w:val="28"/>
          <w:szCs w:val="28"/>
          <w:lang w:eastAsia="ru-RU"/>
        </w:rPr>
        <w:t>омер группы.</w:t>
      </w:r>
    </w:p>
    <w:p w:rsidR="00237451" w:rsidRDefault="00237451" w:rsidP="0023745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6.3. Требования к презентациям:</w:t>
      </w:r>
    </w:p>
    <w:p w:rsidR="00237451" w:rsidRDefault="00237451" w:rsidP="00237451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презентация создаётся в программе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Power</w:t>
      </w:r>
      <w:r w:rsidRPr="002374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Point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презентация должна быть содержательной, иметь от 10 до 20 слайдов, в презентации могут использоваться фотографии и картинки с высоким разрешением.</w:t>
      </w:r>
    </w:p>
    <w:p w:rsidR="00237451" w:rsidRDefault="006D22B8" w:rsidP="0023745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6.4. Требования к интерактивным плакатам</w:t>
      </w:r>
      <w:r w:rsidR="0023745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237451" w:rsidRDefault="006D22B8" w:rsidP="006D22B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работы выполняются в с</w:t>
      </w:r>
      <w:r w:rsidRPr="006D22B8">
        <w:rPr>
          <w:rFonts w:ascii="Times New Roman" w:eastAsia="Times New Roman" w:hAnsi="Times New Roman"/>
          <w:sz w:val="28"/>
          <w:szCs w:val="28"/>
          <w:lang w:eastAsia="ru-RU"/>
        </w:rPr>
        <w:t>ервис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</w:t>
      </w:r>
      <w:r w:rsidRPr="006D22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D22B8">
        <w:rPr>
          <w:rFonts w:ascii="Times New Roman" w:eastAsia="Times New Roman" w:hAnsi="Times New Roman"/>
          <w:sz w:val="28"/>
          <w:szCs w:val="28"/>
          <w:lang w:eastAsia="ru-RU"/>
        </w:rPr>
        <w:t>ThingLink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или</w:t>
      </w:r>
      <w:r w:rsidRPr="006D22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6D22B8">
        <w:rPr>
          <w:rFonts w:ascii="Times New Roman" w:eastAsia="Times New Roman" w:hAnsi="Times New Roman"/>
          <w:sz w:val="28"/>
          <w:szCs w:val="28"/>
          <w:lang w:eastAsia="ru-RU"/>
        </w:rPr>
        <w:t>Glogster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22B8" w:rsidRPr="006D22B8" w:rsidRDefault="006D22B8" w:rsidP="006D22B8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22B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6.5. Требования к видеороликам:</w:t>
      </w:r>
    </w:p>
    <w:p w:rsidR="006D22B8" w:rsidRPr="00237451" w:rsidRDefault="006D22B8" w:rsidP="006D22B8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длительность видеоролика до 3 мин.</w:t>
      </w:r>
    </w:p>
    <w:p w:rsidR="00896A4C" w:rsidRPr="00C342F3" w:rsidRDefault="00896A4C" w:rsidP="00896A4C">
      <w:pPr>
        <w:jc w:val="center"/>
        <w:rPr>
          <w:rFonts w:ascii="Times New Roman" w:hAnsi="Times New Roman"/>
          <w:sz w:val="28"/>
          <w:szCs w:val="28"/>
        </w:rPr>
      </w:pPr>
    </w:p>
    <w:p w:rsidR="00D76124" w:rsidRPr="00896A4C" w:rsidRDefault="00D76124">
      <w:pPr>
        <w:rPr>
          <w:rFonts w:ascii="Times New Roman" w:hAnsi="Times New Roman"/>
          <w:sz w:val="24"/>
          <w:szCs w:val="24"/>
        </w:rPr>
      </w:pPr>
    </w:p>
    <w:sectPr w:rsidR="00D76124" w:rsidRPr="00896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0050"/>
    <w:multiLevelType w:val="hybridMultilevel"/>
    <w:tmpl w:val="6D38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85292"/>
    <w:multiLevelType w:val="hybridMultilevel"/>
    <w:tmpl w:val="E5B87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9730F"/>
    <w:multiLevelType w:val="hybridMultilevel"/>
    <w:tmpl w:val="C0922C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950384"/>
    <w:multiLevelType w:val="hybridMultilevel"/>
    <w:tmpl w:val="36D04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4C"/>
    <w:rsid w:val="00190DEA"/>
    <w:rsid w:val="00237451"/>
    <w:rsid w:val="002A5A32"/>
    <w:rsid w:val="00667AE8"/>
    <w:rsid w:val="006D22B8"/>
    <w:rsid w:val="00896A4C"/>
    <w:rsid w:val="00914400"/>
    <w:rsid w:val="00D13843"/>
    <w:rsid w:val="00D7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A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4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Ксюша</cp:lastModifiedBy>
  <cp:revision>4</cp:revision>
  <dcterms:created xsi:type="dcterms:W3CDTF">2021-11-26T09:28:00Z</dcterms:created>
  <dcterms:modified xsi:type="dcterms:W3CDTF">2023-01-25T12:12:00Z</dcterms:modified>
</cp:coreProperties>
</file>