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D28" w14:textId="77777777" w:rsidR="009B7C03" w:rsidRPr="00A90A04" w:rsidRDefault="009B7C03" w:rsidP="000D30EE">
      <w:pPr>
        <w:spacing w:line="240" w:lineRule="auto"/>
        <w:jc w:val="both"/>
        <w:rPr>
          <w:sz w:val="24"/>
        </w:rPr>
      </w:pPr>
      <w:bookmarkStart w:id="0" w:name="_Hlk37933270"/>
    </w:p>
    <w:p w14:paraId="6482A215" w14:textId="77777777" w:rsidR="009B7C03" w:rsidRPr="00A90A04" w:rsidRDefault="009B7C03" w:rsidP="000D30EE">
      <w:pP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 xml:space="preserve">  Положение</w:t>
      </w:r>
    </w:p>
    <w:p w14:paraId="2A7666AD" w14:textId="77777777" w:rsidR="009A0CCF" w:rsidRDefault="009B7C03" w:rsidP="000D30EE">
      <w:pPr>
        <w:spacing w:line="240" w:lineRule="auto"/>
        <w:jc w:val="center"/>
        <w:rPr>
          <w:b/>
          <w:sz w:val="24"/>
        </w:rPr>
      </w:pPr>
      <w:r w:rsidRPr="00A90A04">
        <w:rPr>
          <w:rFonts w:eastAsia="Times New Roman"/>
          <w:b/>
          <w:sz w:val="24"/>
          <w:lang w:eastAsia="ru-RU"/>
        </w:rPr>
        <w:t xml:space="preserve">о </w:t>
      </w:r>
      <w:bookmarkStart w:id="1" w:name="_Hlk87373528"/>
      <w:r w:rsidRPr="00A90A04">
        <w:rPr>
          <w:b/>
          <w:sz w:val="24"/>
        </w:rPr>
        <w:t xml:space="preserve">Международном конкурсе </w:t>
      </w:r>
      <w:r w:rsidR="00CC5722">
        <w:rPr>
          <w:b/>
          <w:sz w:val="24"/>
        </w:rPr>
        <w:t xml:space="preserve">видеопрезентаций </w:t>
      </w:r>
    </w:p>
    <w:p w14:paraId="52B5796A" w14:textId="293B802C" w:rsidR="009A0CCF" w:rsidRPr="00DC5A7A" w:rsidRDefault="009A0CCF" w:rsidP="009A0CCF">
      <w:pPr>
        <w:spacing w:line="240" w:lineRule="auto"/>
        <w:jc w:val="center"/>
        <w:rPr>
          <w:b/>
          <w:sz w:val="24"/>
        </w:rPr>
      </w:pPr>
      <w:r w:rsidRPr="009A6E39">
        <w:rPr>
          <w:b/>
          <w:sz w:val="24"/>
          <w:lang w:val="en-US"/>
        </w:rPr>
        <w:t>Values</w:t>
      </w:r>
      <w:r w:rsidRPr="00DC5A7A">
        <w:rPr>
          <w:b/>
          <w:sz w:val="24"/>
        </w:rPr>
        <w:t xml:space="preserve">. </w:t>
      </w:r>
      <w:r w:rsidRPr="009A6E39">
        <w:rPr>
          <w:b/>
          <w:sz w:val="24"/>
          <w:lang w:val="en-US"/>
        </w:rPr>
        <w:t>Challenges</w:t>
      </w:r>
      <w:r w:rsidRPr="00DC5A7A">
        <w:rPr>
          <w:b/>
          <w:sz w:val="24"/>
        </w:rPr>
        <w:t xml:space="preserve">. </w:t>
      </w:r>
      <w:r w:rsidRPr="009A6E39">
        <w:rPr>
          <w:b/>
          <w:sz w:val="24"/>
          <w:lang w:val="en-US"/>
        </w:rPr>
        <w:t>Solutions</w:t>
      </w:r>
    </w:p>
    <w:p w14:paraId="1247483C" w14:textId="77777777" w:rsidR="009A0CCF" w:rsidRPr="00DC5A7A" w:rsidRDefault="009A0CCF" w:rsidP="000D30EE">
      <w:pPr>
        <w:spacing w:line="240" w:lineRule="auto"/>
        <w:jc w:val="center"/>
        <w:rPr>
          <w:b/>
          <w:sz w:val="24"/>
        </w:rPr>
      </w:pPr>
    </w:p>
    <w:bookmarkEnd w:id="1"/>
    <w:p w14:paraId="6BCA0117" w14:textId="77777777" w:rsidR="009B7C03" w:rsidRPr="00A90A04" w:rsidRDefault="009B7C03" w:rsidP="000D30EE">
      <w:pPr>
        <w:numPr>
          <w:ilvl w:val="0"/>
          <w:numId w:val="1"/>
        </w:numPr>
        <w:shd w:val="clear" w:color="auto" w:fill="FFFFFF"/>
        <w:spacing w:line="240" w:lineRule="auto"/>
        <w:ind w:firstLine="0"/>
        <w:contextualSpacing/>
        <w:jc w:val="center"/>
        <w:rPr>
          <w:rFonts w:eastAsia="Times New Roman"/>
          <w:b/>
          <w:bCs/>
          <w:color w:val="000000"/>
          <w:sz w:val="24"/>
          <w:lang w:eastAsia="ru-RU"/>
        </w:rPr>
      </w:pPr>
      <w:r w:rsidRPr="00A90A04">
        <w:rPr>
          <w:rFonts w:eastAsia="Times New Roman"/>
          <w:b/>
          <w:bCs/>
          <w:color w:val="000000"/>
          <w:sz w:val="24"/>
          <w:lang w:eastAsia="ru-RU"/>
        </w:rPr>
        <w:t>Общие положения о конкурсе</w:t>
      </w:r>
    </w:p>
    <w:p w14:paraId="3F98CDFC" w14:textId="77777777" w:rsidR="009B7C03" w:rsidRPr="00A90A04" w:rsidRDefault="009B7C03" w:rsidP="000D30EE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 w:val="24"/>
          <w:lang w:eastAsia="ru-RU"/>
        </w:rPr>
      </w:pPr>
    </w:p>
    <w:p w14:paraId="6423157C" w14:textId="5805AC49" w:rsidR="009B7C03" w:rsidRPr="00A90A04" w:rsidRDefault="009B7C03" w:rsidP="00BD5604">
      <w:pPr>
        <w:spacing w:line="240" w:lineRule="auto"/>
        <w:jc w:val="both"/>
        <w:rPr>
          <w:rFonts w:eastAsia="Times New Roman"/>
          <w:sz w:val="24"/>
          <w:lang w:eastAsia="ru-RU"/>
        </w:rPr>
      </w:pPr>
      <w:r w:rsidRPr="009A6E39">
        <w:rPr>
          <w:rFonts w:eastAsia="Times New Roman"/>
          <w:sz w:val="24"/>
          <w:lang w:eastAsia="ru-RU"/>
        </w:rPr>
        <w:t xml:space="preserve">1.1. </w:t>
      </w:r>
      <w:r w:rsidRPr="00A90A04">
        <w:rPr>
          <w:rFonts w:eastAsia="Times New Roman"/>
          <w:sz w:val="24"/>
          <w:lang w:eastAsia="ru-RU"/>
        </w:rPr>
        <w:t>Организаторами</w:t>
      </w:r>
      <w:r w:rsidRPr="009A6E39">
        <w:rPr>
          <w:rFonts w:eastAsia="Times New Roman"/>
          <w:sz w:val="24"/>
          <w:lang w:eastAsia="ru-RU"/>
        </w:rPr>
        <w:t xml:space="preserve"> </w:t>
      </w:r>
      <w:r w:rsidRPr="00A90A04">
        <w:rPr>
          <w:rFonts w:eastAsia="Times New Roman"/>
          <w:sz w:val="24"/>
          <w:lang w:eastAsia="ru-RU"/>
        </w:rPr>
        <w:t>конкурса</w:t>
      </w:r>
      <w:r w:rsidRPr="009A6E39">
        <w:rPr>
          <w:rFonts w:eastAsia="Times New Roman"/>
          <w:sz w:val="24"/>
          <w:lang w:eastAsia="ru-RU"/>
        </w:rPr>
        <w:t xml:space="preserve"> </w:t>
      </w:r>
      <w:r w:rsidR="009A0CCF" w:rsidRPr="009A0CCF">
        <w:rPr>
          <w:b/>
          <w:sz w:val="24"/>
          <w:lang w:val="en-US"/>
        </w:rPr>
        <w:t>Values</w:t>
      </w:r>
      <w:r w:rsidR="009A0CCF" w:rsidRPr="009A6E39">
        <w:rPr>
          <w:b/>
          <w:sz w:val="24"/>
        </w:rPr>
        <w:t xml:space="preserve">. </w:t>
      </w:r>
      <w:r w:rsidR="009A0CCF" w:rsidRPr="009A0CCF">
        <w:rPr>
          <w:b/>
          <w:sz w:val="24"/>
          <w:lang w:val="en-US"/>
        </w:rPr>
        <w:t>Challenges</w:t>
      </w:r>
      <w:r w:rsidR="009A0CCF" w:rsidRPr="009A6E39">
        <w:rPr>
          <w:b/>
          <w:sz w:val="24"/>
        </w:rPr>
        <w:t xml:space="preserve">. </w:t>
      </w:r>
      <w:r w:rsidR="009A0CCF" w:rsidRPr="009A0CCF">
        <w:rPr>
          <w:b/>
          <w:sz w:val="24"/>
        </w:rPr>
        <w:t>Solutions</w:t>
      </w:r>
      <w:r w:rsidR="00B9039E">
        <w:rPr>
          <w:b/>
          <w:sz w:val="24"/>
        </w:rPr>
        <w:t xml:space="preserve">  </w:t>
      </w:r>
      <w:r w:rsidR="00B9039E" w:rsidRPr="00A90A04">
        <w:rPr>
          <w:sz w:val="24"/>
        </w:rPr>
        <w:t>(</w:t>
      </w:r>
      <w:r w:rsidRPr="00A90A04">
        <w:rPr>
          <w:rFonts w:eastAsia="Times New Roman"/>
          <w:sz w:val="24"/>
          <w:lang w:eastAsia="ru-RU"/>
        </w:rPr>
        <w:t xml:space="preserve">далее – Конкурс) являются </w:t>
      </w:r>
      <w:r w:rsidRPr="00A90A04">
        <w:rPr>
          <w:rFonts w:eastAsia="Times New Roman"/>
          <w:bCs/>
          <w:sz w:val="24"/>
        </w:rPr>
        <w:t xml:space="preserve">Карагандинский технический университет, </w:t>
      </w:r>
      <w:r w:rsidRPr="00A90A04">
        <w:rPr>
          <w:rFonts w:eastAsia="Times New Roman"/>
          <w:sz w:val="24"/>
          <w:lang w:eastAsia="ru-RU"/>
        </w:rPr>
        <w:t>Ивановский государственный энергетический университет имени В.И. Ленина</w:t>
      </w:r>
      <w:r w:rsidR="00CC5722">
        <w:rPr>
          <w:rFonts w:eastAsia="Times New Roman"/>
          <w:sz w:val="24"/>
          <w:lang w:eastAsia="ru-RU"/>
        </w:rPr>
        <w:t>.</w:t>
      </w:r>
    </w:p>
    <w:p w14:paraId="37AB0B1A" w14:textId="77777777" w:rsidR="00BD5604" w:rsidRPr="00B622BC" w:rsidRDefault="009B7C03" w:rsidP="00BD56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0A04">
        <w:t xml:space="preserve">1.2. Конкурс </w:t>
      </w:r>
      <w:r w:rsidR="000446CE">
        <w:t>организован для</w:t>
      </w:r>
      <w:r w:rsidRPr="00A90A04">
        <w:t xml:space="preserve"> бакалавров, магистрантов и аспирантов </w:t>
      </w:r>
      <w:r w:rsidR="00BD5604" w:rsidRPr="00B622BC">
        <w:rPr>
          <w:color w:val="000000"/>
          <w:sz w:val="22"/>
          <w:szCs w:val="22"/>
        </w:rPr>
        <w:t>учреждений высшего образования языковых и неязыковых направлений подготовки.</w:t>
      </w:r>
    </w:p>
    <w:p w14:paraId="37D5B3DF" w14:textId="77777777" w:rsidR="00BD5604" w:rsidRPr="00B622BC" w:rsidRDefault="00BD5604" w:rsidP="00BD56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14:paraId="75515217" w14:textId="77777777" w:rsidR="009B7C03" w:rsidRPr="00A90A04" w:rsidRDefault="009B7C03" w:rsidP="000D30EE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Цели конкурса</w:t>
      </w:r>
    </w:p>
    <w:p w14:paraId="4BC73FC8" w14:textId="77777777" w:rsidR="009B7C03" w:rsidRPr="00A90A04" w:rsidRDefault="009B7C03" w:rsidP="000D30EE">
      <w:pPr>
        <w:pStyle w:val="a4"/>
        <w:spacing w:line="240" w:lineRule="auto"/>
        <w:rPr>
          <w:sz w:val="24"/>
        </w:rPr>
      </w:pPr>
    </w:p>
    <w:p w14:paraId="35E6A636" w14:textId="46681DF2" w:rsidR="009B7C03" w:rsidRPr="00A90A04" w:rsidRDefault="009B7C03" w:rsidP="00BD5604">
      <w:pPr>
        <w:spacing w:line="240" w:lineRule="auto"/>
        <w:jc w:val="both"/>
        <w:rPr>
          <w:sz w:val="24"/>
        </w:rPr>
      </w:pPr>
      <w:r w:rsidRPr="00A90A04">
        <w:rPr>
          <w:sz w:val="24"/>
        </w:rPr>
        <w:t>2.</w:t>
      </w:r>
      <w:r w:rsidR="00EC59AB" w:rsidRPr="00A90A04">
        <w:rPr>
          <w:sz w:val="24"/>
        </w:rPr>
        <w:t>1.</w:t>
      </w:r>
      <w:r w:rsidR="00EC59AB">
        <w:rPr>
          <w:sz w:val="24"/>
        </w:rPr>
        <w:t xml:space="preserve"> </w:t>
      </w:r>
      <w:r w:rsidR="00EC59AB" w:rsidRPr="00A90A04">
        <w:rPr>
          <w:sz w:val="24"/>
        </w:rPr>
        <w:t>Совершенствование</w:t>
      </w:r>
      <w:r w:rsidRPr="00A90A04">
        <w:rPr>
          <w:sz w:val="24"/>
        </w:rPr>
        <w:t xml:space="preserve"> </w:t>
      </w:r>
      <w:r w:rsidR="00EC59AB">
        <w:rPr>
          <w:sz w:val="24"/>
        </w:rPr>
        <w:t xml:space="preserve">презентационных </w:t>
      </w:r>
      <w:r w:rsidRPr="00A90A04">
        <w:rPr>
          <w:sz w:val="24"/>
        </w:rPr>
        <w:t>навыков</w:t>
      </w:r>
      <w:r w:rsidR="00EC59AB">
        <w:rPr>
          <w:sz w:val="24"/>
        </w:rPr>
        <w:t xml:space="preserve"> обучающихся и навыков </w:t>
      </w:r>
      <w:r w:rsidRPr="00A90A04">
        <w:rPr>
          <w:sz w:val="24"/>
        </w:rPr>
        <w:t xml:space="preserve">устной коммуникации на иностранном </w:t>
      </w:r>
      <w:r w:rsidR="000D30EE">
        <w:rPr>
          <w:sz w:val="24"/>
        </w:rPr>
        <w:t xml:space="preserve">и русском </w:t>
      </w:r>
      <w:r w:rsidRPr="00A90A04">
        <w:rPr>
          <w:sz w:val="24"/>
        </w:rPr>
        <w:t>язык</w:t>
      </w:r>
      <w:r w:rsidR="000D30EE">
        <w:rPr>
          <w:sz w:val="24"/>
        </w:rPr>
        <w:t>ах</w:t>
      </w:r>
      <w:r w:rsidRPr="00A90A04">
        <w:rPr>
          <w:sz w:val="24"/>
        </w:rPr>
        <w:t>.</w:t>
      </w:r>
    </w:p>
    <w:p w14:paraId="009C6EE6" w14:textId="546E098B" w:rsidR="009B7C03" w:rsidRPr="003D13E5" w:rsidRDefault="009B7C03" w:rsidP="00BD5604">
      <w:pPr>
        <w:spacing w:line="240" w:lineRule="auto"/>
        <w:jc w:val="both"/>
        <w:rPr>
          <w:sz w:val="24"/>
        </w:rPr>
      </w:pPr>
      <w:r w:rsidRPr="00A90A04">
        <w:rPr>
          <w:sz w:val="24"/>
        </w:rPr>
        <w:t xml:space="preserve">2.2. </w:t>
      </w:r>
      <w:r w:rsidR="00EC59AB">
        <w:rPr>
          <w:sz w:val="24"/>
        </w:rPr>
        <w:t xml:space="preserve"> </w:t>
      </w:r>
      <w:r w:rsidRPr="00A90A04">
        <w:rPr>
          <w:sz w:val="24"/>
        </w:rPr>
        <w:t>Развитие</w:t>
      </w:r>
      <w:r w:rsidR="00EC59AB" w:rsidRPr="00EC59AB">
        <w:rPr>
          <w:sz w:val="24"/>
        </w:rPr>
        <w:t xml:space="preserve"> навыков критического мышления</w:t>
      </w:r>
      <w:r w:rsidR="00EC59AB">
        <w:rPr>
          <w:sz w:val="24"/>
        </w:rPr>
        <w:t xml:space="preserve"> и </w:t>
      </w:r>
      <w:r w:rsidR="00EC59AB" w:rsidRPr="00A90A04">
        <w:rPr>
          <w:sz w:val="24"/>
        </w:rPr>
        <w:t>творческого</w:t>
      </w:r>
      <w:r w:rsidRPr="00EC59AB">
        <w:rPr>
          <w:sz w:val="24"/>
        </w:rPr>
        <w:t xml:space="preserve"> потенциала </w:t>
      </w:r>
      <w:r w:rsidRPr="00A90A04">
        <w:rPr>
          <w:sz w:val="24"/>
        </w:rPr>
        <w:t xml:space="preserve">у будущих </w:t>
      </w:r>
      <w:r w:rsidR="003D13E5">
        <w:rPr>
          <w:sz w:val="24"/>
        </w:rPr>
        <w:t>специалистов.</w:t>
      </w:r>
    </w:p>
    <w:p w14:paraId="0C5715CB" w14:textId="694BC064" w:rsidR="009B7C03" w:rsidRPr="00A90A04" w:rsidRDefault="009B7C03" w:rsidP="000D30EE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 </w:t>
      </w:r>
    </w:p>
    <w:p w14:paraId="318C5BAF" w14:textId="645C432E" w:rsidR="009B7C03" w:rsidRPr="00A90A04" w:rsidRDefault="00BD5604" w:rsidP="000D30EE">
      <w:pPr>
        <w:spacing w:line="240" w:lineRule="auto"/>
        <w:jc w:val="center"/>
        <w:rPr>
          <w:b/>
          <w:sz w:val="24"/>
        </w:rPr>
      </w:pPr>
      <w:r>
        <w:rPr>
          <w:b/>
          <w:bCs/>
          <w:sz w:val="24"/>
        </w:rPr>
        <w:t>3</w:t>
      </w:r>
      <w:r w:rsidR="009B7C03" w:rsidRPr="00A90A04">
        <w:rPr>
          <w:b/>
          <w:bCs/>
          <w:sz w:val="24"/>
        </w:rPr>
        <w:t xml:space="preserve">. </w:t>
      </w:r>
      <w:r w:rsidR="008C44B5" w:rsidRPr="00A90A04">
        <w:rPr>
          <w:b/>
          <w:bCs/>
          <w:sz w:val="24"/>
        </w:rPr>
        <w:t>Правила</w:t>
      </w:r>
      <w:r w:rsidR="009B7C03" w:rsidRPr="00A90A04">
        <w:rPr>
          <w:b/>
          <w:sz w:val="24"/>
        </w:rPr>
        <w:t xml:space="preserve"> конкурса</w:t>
      </w:r>
    </w:p>
    <w:p w14:paraId="70A60497" w14:textId="77777777" w:rsidR="009B7C03" w:rsidRPr="003D13E5" w:rsidRDefault="009B7C03" w:rsidP="000D30EE">
      <w:pPr>
        <w:spacing w:line="240" w:lineRule="auto"/>
        <w:jc w:val="center"/>
        <w:rPr>
          <w:sz w:val="24"/>
        </w:rPr>
      </w:pPr>
    </w:p>
    <w:p w14:paraId="68CD46E7" w14:textId="05E03C61" w:rsidR="00B9039E" w:rsidRPr="009A0CCF" w:rsidRDefault="002E13E6" w:rsidP="00B9039E">
      <w:pPr>
        <w:spacing w:line="240" w:lineRule="auto"/>
        <w:jc w:val="both"/>
        <w:rPr>
          <w:bCs/>
          <w:sz w:val="24"/>
        </w:rPr>
      </w:pPr>
      <w:r>
        <w:rPr>
          <w:sz w:val="24"/>
        </w:rPr>
        <w:t>3</w:t>
      </w:r>
      <w:r w:rsidR="00EC59AB" w:rsidRPr="00EC59AB">
        <w:rPr>
          <w:sz w:val="24"/>
        </w:rPr>
        <w:t xml:space="preserve">.1. </w:t>
      </w:r>
      <w:r w:rsidR="00B9039E" w:rsidRPr="00EC59AB">
        <w:rPr>
          <w:sz w:val="24"/>
        </w:rPr>
        <w:t xml:space="preserve">Тема </w:t>
      </w:r>
      <w:r w:rsidR="00B9039E">
        <w:rPr>
          <w:sz w:val="24"/>
        </w:rPr>
        <w:t>выступления –</w:t>
      </w:r>
      <w:r w:rsidR="00B9039E" w:rsidRPr="00A90A04">
        <w:rPr>
          <w:sz w:val="24"/>
        </w:rPr>
        <w:t xml:space="preserve"> </w:t>
      </w:r>
      <w:r w:rsidR="00B9039E">
        <w:rPr>
          <w:sz w:val="24"/>
        </w:rPr>
        <w:t>любая, в соответствии с темой конкурса</w:t>
      </w:r>
      <w:r w:rsidR="00B9039E" w:rsidRPr="00B9039E">
        <w:rPr>
          <w:b/>
          <w:sz w:val="24"/>
        </w:rPr>
        <w:t xml:space="preserve"> </w:t>
      </w:r>
      <w:proofErr w:type="spellStart"/>
      <w:r w:rsidR="00B9039E" w:rsidRPr="009A0CCF">
        <w:rPr>
          <w:bCs/>
          <w:sz w:val="24"/>
        </w:rPr>
        <w:t>Values</w:t>
      </w:r>
      <w:proofErr w:type="spellEnd"/>
      <w:r w:rsidR="00B9039E" w:rsidRPr="00B9039E">
        <w:rPr>
          <w:bCs/>
          <w:sz w:val="24"/>
        </w:rPr>
        <w:t>.</w:t>
      </w:r>
      <w:r w:rsidR="00B9039E" w:rsidRPr="009A0CCF">
        <w:rPr>
          <w:bCs/>
          <w:sz w:val="24"/>
        </w:rPr>
        <w:t xml:space="preserve"> </w:t>
      </w:r>
      <w:proofErr w:type="spellStart"/>
      <w:r w:rsidR="00B9039E" w:rsidRPr="009A0CCF">
        <w:rPr>
          <w:bCs/>
          <w:sz w:val="24"/>
        </w:rPr>
        <w:t>Challenges</w:t>
      </w:r>
      <w:proofErr w:type="spellEnd"/>
      <w:r w:rsidR="00B9039E" w:rsidRPr="00B9039E">
        <w:rPr>
          <w:bCs/>
          <w:sz w:val="24"/>
        </w:rPr>
        <w:t>.</w:t>
      </w:r>
      <w:r w:rsidR="00B9039E" w:rsidRPr="009A0CCF">
        <w:rPr>
          <w:bCs/>
          <w:sz w:val="24"/>
        </w:rPr>
        <w:t xml:space="preserve"> </w:t>
      </w:r>
      <w:r w:rsidR="00B9039E" w:rsidRPr="00B9039E">
        <w:rPr>
          <w:bCs/>
          <w:sz w:val="24"/>
        </w:rPr>
        <w:t xml:space="preserve"> </w:t>
      </w:r>
      <w:r w:rsidR="00B9039E" w:rsidRPr="009A0CCF">
        <w:rPr>
          <w:bCs/>
          <w:sz w:val="24"/>
        </w:rPr>
        <w:t>Solutions</w:t>
      </w:r>
      <w:r w:rsidR="00B9039E">
        <w:rPr>
          <w:bCs/>
          <w:sz w:val="24"/>
        </w:rPr>
        <w:t>. Приветствуются оригинальные идеи авторов, постановка проблемы и пути её решения.</w:t>
      </w:r>
    </w:p>
    <w:p w14:paraId="4B20C7DB" w14:textId="44F2A41B" w:rsidR="00B9039E" w:rsidRDefault="00B9039E" w:rsidP="00B9039E">
      <w:pPr>
        <w:spacing w:line="240" w:lineRule="auto"/>
        <w:jc w:val="both"/>
        <w:rPr>
          <w:sz w:val="24"/>
        </w:rPr>
      </w:pPr>
      <w:r>
        <w:rPr>
          <w:color w:val="000000"/>
          <w:sz w:val="22"/>
          <w:szCs w:val="22"/>
        </w:rPr>
        <w:t xml:space="preserve">3.2. </w:t>
      </w:r>
      <w:r w:rsidRPr="00B622BC">
        <w:rPr>
          <w:color w:val="000000"/>
          <w:sz w:val="22"/>
          <w:szCs w:val="22"/>
        </w:rPr>
        <w:t>Язык выступления – английский</w:t>
      </w:r>
      <w:r>
        <w:rPr>
          <w:sz w:val="24"/>
        </w:rPr>
        <w:t xml:space="preserve"> или русский.</w:t>
      </w:r>
      <w:r w:rsidR="00C65852" w:rsidRPr="00EC59AB">
        <w:rPr>
          <w:sz w:val="24"/>
        </w:rPr>
        <w:t xml:space="preserve"> </w:t>
      </w:r>
    </w:p>
    <w:p w14:paraId="50AB8702" w14:textId="00335045" w:rsidR="00B9039E" w:rsidRDefault="00B9039E" w:rsidP="00B9039E">
      <w:pPr>
        <w:spacing w:line="240" w:lineRule="auto"/>
        <w:jc w:val="both"/>
        <w:rPr>
          <w:color w:val="000000"/>
          <w:sz w:val="22"/>
          <w:szCs w:val="22"/>
        </w:rPr>
      </w:pPr>
      <w:r>
        <w:rPr>
          <w:sz w:val="24"/>
        </w:rPr>
        <w:t xml:space="preserve">3.3. </w:t>
      </w:r>
      <w:r w:rsidRPr="00B622BC">
        <w:rPr>
          <w:color w:val="000000"/>
          <w:sz w:val="22"/>
          <w:szCs w:val="22"/>
        </w:rPr>
        <w:t xml:space="preserve">Продолжительность выступления </w:t>
      </w:r>
      <w:r w:rsidR="00A73242" w:rsidRPr="00B622BC">
        <w:rPr>
          <w:color w:val="000000"/>
          <w:sz w:val="22"/>
          <w:szCs w:val="22"/>
        </w:rPr>
        <w:t>– 3</w:t>
      </w:r>
      <w:r w:rsidRPr="00B622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- 5</w:t>
      </w:r>
      <w:r w:rsidRPr="00B622BC">
        <w:rPr>
          <w:color w:val="000000"/>
          <w:sz w:val="22"/>
          <w:szCs w:val="22"/>
        </w:rPr>
        <w:t xml:space="preserve"> минут.</w:t>
      </w:r>
    </w:p>
    <w:p w14:paraId="1E00430D" w14:textId="1A2639DE" w:rsidR="00B9039E" w:rsidRDefault="00B9039E" w:rsidP="00A40266">
      <w:pPr>
        <w:spacing w:line="240" w:lineRule="auto"/>
        <w:jc w:val="both"/>
        <w:rPr>
          <w:sz w:val="24"/>
        </w:rPr>
      </w:pPr>
      <w:r>
        <w:rPr>
          <w:color w:val="000000"/>
          <w:sz w:val="22"/>
          <w:szCs w:val="22"/>
        </w:rPr>
        <w:t xml:space="preserve">3.4. </w:t>
      </w:r>
      <w:r w:rsidRPr="00B9039E">
        <w:rPr>
          <w:color w:val="000000"/>
          <w:sz w:val="22"/>
          <w:szCs w:val="22"/>
        </w:rPr>
        <w:t xml:space="preserve">На слайды выносятся ключевые слова или цифры. </w:t>
      </w:r>
      <w:r>
        <w:rPr>
          <w:color w:val="000000"/>
          <w:sz w:val="22"/>
          <w:szCs w:val="22"/>
        </w:rPr>
        <w:t>Количество слайдов 7-10.</w:t>
      </w:r>
      <w:r w:rsidRPr="00B9039E">
        <w:rPr>
          <w:sz w:val="24"/>
        </w:rPr>
        <w:t xml:space="preserve"> </w:t>
      </w:r>
      <w:r w:rsidR="00A40266">
        <w:rPr>
          <w:sz w:val="24"/>
        </w:rPr>
        <w:t xml:space="preserve">При оценке учитываются </w:t>
      </w:r>
      <w:r>
        <w:rPr>
          <w:sz w:val="24"/>
        </w:rPr>
        <w:t xml:space="preserve">наличие </w:t>
      </w:r>
      <w:r w:rsidRPr="009D7944">
        <w:rPr>
          <w:sz w:val="24"/>
        </w:rPr>
        <w:t>название</w:t>
      </w:r>
      <w:r>
        <w:rPr>
          <w:sz w:val="24"/>
        </w:rPr>
        <w:t xml:space="preserve"> </w:t>
      </w:r>
      <w:r w:rsidR="00A40266">
        <w:rPr>
          <w:sz w:val="24"/>
        </w:rPr>
        <w:t>презентации</w:t>
      </w:r>
      <w:r w:rsidRPr="009D7944">
        <w:rPr>
          <w:sz w:val="24"/>
        </w:rPr>
        <w:t xml:space="preserve">, </w:t>
      </w:r>
      <w:r>
        <w:rPr>
          <w:sz w:val="24"/>
        </w:rPr>
        <w:t xml:space="preserve">имени </w:t>
      </w:r>
      <w:r w:rsidRPr="009D7944">
        <w:rPr>
          <w:sz w:val="24"/>
        </w:rPr>
        <w:t>автор</w:t>
      </w:r>
      <w:r>
        <w:rPr>
          <w:sz w:val="24"/>
        </w:rPr>
        <w:t>а</w:t>
      </w:r>
      <w:r w:rsidR="00A40266">
        <w:rPr>
          <w:sz w:val="24"/>
        </w:rPr>
        <w:t xml:space="preserve">, </w:t>
      </w:r>
      <w:r>
        <w:rPr>
          <w:sz w:val="24"/>
        </w:rPr>
        <w:t xml:space="preserve">соотношение текста и </w:t>
      </w:r>
      <w:r w:rsidRPr="009D7944">
        <w:rPr>
          <w:sz w:val="24"/>
        </w:rPr>
        <w:t>иллюстраци</w:t>
      </w:r>
      <w:r>
        <w:rPr>
          <w:sz w:val="24"/>
        </w:rPr>
        <w:t>й</w:t>
      </w:r>
      <w:r w:rsidR="00A40266">
        <w:rPr>
          <w:sz w:val="24"/>
        </w:rPr>
        <w:t xml:space="preserve">, </w:t>
      </w:r>
      <w:r>
        <w:rPr>
          <w:sz w:val="24"/>
        </w:rPr>
        <w:t>цветовой дизайн</w:t>
      </w:r>
      <w:r w:rsidR="00A40266">
        <w:rPr>
          <w:sz w:val="24"/>
        </w:rPr>
        <w:t>.</w:t>
      </w:r>
    </w:p>
    <w:p w14:paraId="49D40184" w14:textId="111662DA" w:rsidR="00122D33" w:rsidRDefault="00B9039E" w:rsidP="002E13E6">
      <w:pPr>
        <w:spacing w:line="240" w:lineRule="auto"/>
        <w:jc w:val="both"/>
        <w:rPr>
          <w:sz w:val="24"/>
        </w:rPr>
      </w:pPr>
      <w:r>
        <w:rPr>
          <w:sz w:val="24"/>
        </w:rPr>
        <w:t>3.5.</w:t>
      </w:r>
      <w:r w:rsidR="00122D33">
        <w:rPr>
          <w:sz w:val="24"/>
        </w:rPr>
        <w:t xml:space="preserve"> К участию в конкурсе </w:t>
      </w:r>
      <w:r w:rsidR="00122D33" w:rsidRPr="00A90A04">
        <w:rPr>
          <w:sz w:val="24"/>
        </w:rPr>
        <w:t xml:space="preserve">принимаются </w:t>
      </w:r>
      <w:r w:rsidR="00122D33">
        <w:rPr>
          <w:sz w:val="24"/>
        </w:rPr>
        <w:t xml:space="preserve">видео </w:t>
      </w:r>
      <w:r w:rsidR="00122D33" w:rsidRPr="00A90A04">
        <w:rPr>
          <w:sz w:val="24"/>
        </w:rPr>
        <w:t xml:space="preserve">презентации, выполненные индивидуально. </w:t>
      </w:r>
      <w:r w:rsidR="00122D33">
        <w:rPr>
          <w:sz w:val="24"/>
        </w:rPr>
        <w:t xml:space="preserve"> </w:t>
      </w:r>
      <w:r w:rsidR="00122D33" w:rsidRPr="00A90A04">
        <w:rPr>
          <w:sz w:val="24"/>
        </w:rPr>
        <w:t xml:space="preserve">Один участник предоставляет на конкурс одну </w:t>
      </w:r>
      <w:r w:rsidR="00122D33">
        <w:rPr>
          <w:sz w:val="24"/>
        </w:rPr>
        <w:t xml:space="preserve">видео </w:t>
      </w:r>
      <w:r w:rsidR="00122D33" w:rsidRPr="00A90A04">
        <w:rPr>
          <w:sz w:val="24"/>
        </w:rPr>
        <w:t>презентацию.</w:t>
      </w:r>
      <w:r>
        <w:rPr>
          <w:sz w:val="24"/>
        </w:rPr>
        <w:t xml:space="preserve"> </w:t>
      </w:r>
    </w:p>
    <w:p w14:paraId="24A01ED0" w14:textId="6BDBE4A3" w:rsidR="00992D84" w:rsidRDefault="00B9039E" w:rsidP="002E13E6">
      <w:pPr>
        <w:spacing w:line="240" w:lineRule="auto"/>
        <w:jc w:val="both"/>
        <w:rPr>
          <w:sz w:val="24"/>
        </w:rPr>
      </w:pPr>
      <w:r>
        <w:rPr>
          <w:sz w:val="24"/>
        </w:rPr>
        <w:t>3.6.</w:t>
      </w:r>
      <w:r w:rsidR="00992D84">
        <w:rPr>
          <w:sz w:val="24"/>
        </w:rPr>
        <w:t xml:space="preserve"> Чтение текста выступления не допускается.</w:t>
      </w:r>
      <w:r w:rsidR="00582DBE">
        <w:rPr>
          <w:sz w:val="24"/>
        </w:rPr>
        <w:t xml:space="preserve"> </w:t>
      </w:r>
    </w:p>
    <w:p w14:paraId="710BDB6F" w14:textId="1019F5A1" w:rsidR="00A40266" w:rsidRPr="009D7944" w:rsidRDefault="00A40266" w:rsidP="00A40266">
      <w:pPr>
        <w:spacing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3.7. Видео презентации не рецензируются. </w:t>
      </w:r>
      <w:r w:rsidRPr="009D7944">
        <w:rPr>
          <w:rFonts w:eastAsia="Times New Roman"/>
          <w:color w:val="000000"/>
          <w:sz w:val="24"/>
          <w:lang w:eastAsia="ru-RU"/>
        </w:rPr>
        <w:t>Апелляция по результатам Конкурса не предусмотрена. </w:t>
      </w:r>
    </w:p>
    <w:p w14:paraId="4C79DA92" w14:textId="0BF6A46B" w:rsidR="000C503A" w:rsidRPr="00A90A04" w:rsidRDefault="00A40266" w:rsidP="002E13E6">
      <w:pPr>
        <w:spacing w:line="240" w:lineRule="auto"/>
        <w:jc w:val="both"/>
        <w:rPr>
          <w:sz w:val="24"/>
        </w:rPr>
      </w:pPr>
      <w:r>
        <w:rPr>
          <w:sz w:val="24"/>
        </w:rPr>
        <w:t>3.8</w:t>
      </w:r>
      <w:r w:rsidR="000C503A">
        <w:rPr>
          <w:sz w:val="24"/>
        </w:rPr>
        <w:t>.</w:t>
      </w:r>
      <w:r w:rsidR="00873610">
        <w:rPr>
          <w:sz w:val="24"/>
        </w:rPr>
        <w:t xml:space="preserve"> </w:t>
      </w:r>
      <w:r w:rsidR="000C503A">
        <w:rPr>
          <w:sz w:val="24"/>
        </w:rPr>
        <w:t>Победители и призеры награждаются грамотами.</w:t>
      </w:r>
      <w:r w:rsidR="0079249F" w:rsidRPr="0079249F">
        <w:rPr>
          <w:rFonts w:eastAsia="Times New Roman"/>
          <w:color w:val="000000"/>
          <w:sz w:val="24"/>
          <w:lang w:eastAsia="ru-RU"/>
        </w:rPr>
        <w:t xml:space="preserve"> </w:t>
      </w:r>
    </w:p>
    <w:p w14:paraId="3D4B339E" w14:textId="77777777" w:rsidR="009B7C03" w:rsidRDefault="009B7C03" w:rsidP="002E13E6">
      <w:pPr>
        <w:spacing w:line="240" w:lineRule="auto"/>
        <w:jc w:val="both"/>
        <w:rPr>
          <w:b/>
          <w:bCs/>
          <w:sz w:val="24"/>
        </w:rPr>
      </w:pPr>
    </w:p>
    <w:p w14:paraId="090806F9" w14:textId="2D77424E" w:rsidR="009B7C03" w:rsidRPr="00A90A04" w:rsidRDefault="009B7C03" w:rsidP="00A40266">
      <w:pPr>
        <w:pStyle w:val="a4"/>
        <w:numPr>
          <w:ilvl w:val="0"/>
          <w:numId w:val="11"/>
        </w:numPr>
        <w:spacing w:line="240" w:lineRule="auto"/>
        <w:jc w:val="center"/>
        <w:rPr>
          <w:b/>
          <w:sz w:val="24"/>
        </w:rPr>
      </w:pPr>
      <w:r w:rsidRPr="00A90A04">
        <w:rPr>
          <w:b/>
          <w:sz w:val="24"/>
        </w:rPr>
        <w:t>Порядок проведения конкурса</w:t>
      </w:r>
    </w:p>
    <w:p w14:paraId="14003861" w14:textId="77777777" w:rsidR="009B7C03" w:rsidRPr="00A90A04" w:rsidRDefault="009B7C03" w:rsidP="000D30EE">
      <w:pPr>
        <w:pStyle w:val="a4"/>
        <w:spacing w:line="240" w:lineRule="auto"/>
        <w:ind w:left="1080"/>
        <w:rPr>
          <w:b/>
          <w:sz w:val="24"/>
        </w:rPr>
      </w:pPr>
    </w:p>
    <w:p w14:paraId="632240B9" w14:textId="72930825" w:rsidR="002B1873" w:rsidRDefault="00A40266" w:rsidP="00A40266">
      <w:pPr>
        <w:spacing w:line="240" w:lineRule="auto"/>
        <w:jc w:val="both"/>
        <w:rPr>
          <w:sz w:val="24"/>
        </w:rPr>
      </w:pPr>
      <w:r>
        <w:rPr>
          <w:sz w:val="24"/>
        </w:rPr>
        <w:t>4.1.</w:t>
      </w:r>
      <w:r w:rsidR="0079249F">
        <w:rPr>
          <w:sz w:val="24"/>
        </w:rPr>
        <w:t xml:space="preserve"> </w:t>
      </w:r>
      <w:r w:rsidR="009B7C03" w:rsidRPr="00A90A04">
        <w:rPr>
          <w:sz w:val="24"/>
        </w:rPr>
        <w:t>Выступления участников записываются на видео для последующей оценки экспертной комиссией</w:t>
      </w:r>
      <w:r w:rsidR="002B1873">
        <w:rPr>
          <w:sz w:val="24"/>
        </w:rPr>
        <w:t>.</w:t>
      </w:r>
    </w:p>
    <w:p w14:paraId="38B6ED8B" w14:textId="0DAC566D" w:rsidR="0079249F" w:rsidRDefault="00A40266" w:rsidP="0079249F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>4.2</w:t>
      </w:r>
      <w:r w:rsidR="0079249F">
        <w:t>.</w:t>
      </w:r>
      <w:r>
        <w:t xml:space="preserve"> </w:t>
      </w:r>
      <w:r w:rsidR="009D7944">
        <w:t>Д</w:t>
      </w:r>
      <w:r w:rsidR="002B1873" w:rsidRPr="00CF5C69">
        <w:rPr>
          <w:color w:val="000000"/>
        </w:rPr>
        <w:t xml:space="preserve">ля участия в Конкурсе участник </w:t>
      </w:r>
      <w:r w:rsidR="00043234">
        <w:rPr>
          <w:color w:val="000000"/>
        </w:rPr>
        <w:t xml:space="preserve"> </w:t>
      </w:r>
      <w:r w:rsidR="009D7944" w:rsidRPr="00CF5C69">
        <w:rPr>
          <w:color w:val="000000"/>
        </w:rPr>
        <w:t>направляет заявку</w:t>
      </w:r>
      <w:r w:rsidR="002B1873" w:rsidRPr="00CF5C69">
        <w:rPr>
          <w:color w:val="000000"/>
        </w:rPr>
        <w:t xml:space="preserve"> через специальную </w:t>
      </w:r>
      <w:proofErr w:type="spellStart"/>
      <w:r w:rsidR="00582DBE">
        <w:rPr>
          <w:color w:val="000000"/>
        </w:rPr>
        <w:t>гугл</w:t>
      </w:r>
      <w:proofErr w:type="spellEnd"/>
      <w:r w:rsidR="00582DBE">
        <w:rPr>
          <w:color w:val="000000"/>
        </w:rPr>
        <w:t xml:space="preserve"> </w:t>
      </w:r>
      <w:r w:rsidR="002B1873" w:rsidRPr="00CF5C69">
        <w:rPr>
          <w:color w:val="000000"/>
        </w:rPr>
        <w:t xml:space="preserve">форму </w:t>
      </w:r>
      <w:hyperlink r:id="rId5" w:tgtFrame="_blank" w:history="1"/>
      <w:r w:rsidR="009D7944">
        <w:t xml:space="preserve">  </w:t>
      </w:r>
      <w:r w:rsidR="009D7944" w:rsidRPr="009D7944">
        <w:t>с указанием ссылки на видеопрезентаци</w:t>
      </w:r>
      <w:r w:rsidR="009D7944">
        <w:t>ю.</w:t>
      </w:r>
      <w:r w:rsidR="0079249F" w:rsidRPr="0079249F">
        <w:rPr>
          <w:color w:val="000000"/>
        </w:rPr>
        <w:t xml:space="preserve"> </w:t>
      </w:r>
      <w:r w:rsidR="0079249F" w:rsidRPr="00CC3A65">
        <w:rPr>
          <w:color w:val="000000"/>
        </w:rPr>
        <w:t xml:space="preserve">В Заявке автор даёт согласие на сбор и обработку персональных данных </w:t>
      </w:r>
      <w:r w:rsidR="0079249F">
        <w:rPr>
          <w:color w:val="000000"/>
        </w:rPr>
        <w:t xml:space="preserve">с целью организации и проведении конкурса </w:t>
      </w:r>
      <w:r w:rsidR="0079249F" w:rsidRPr="00CC3A65">
        <w:rPr>
          <w:color w:val="000000"/>
        </w:rPr>
        <w:t>и на размещение постера в ВК</w:t>
      </w:r>
      <w:r w:rsidR="0079249F">
        <w:rPr>
          <w:color w:val="000000"/>
        </w:rPr>
        <w:t>.</w:t>
      </w:r>
    </w:p>
    <w:p w14:paraId="5FFC958D" w14:textId="5CC3B234" w:rsidR="00A90A04" w:rsidRDefault="00A90A04" w:rsidP="00A40266">
      <w:pPr>
        <w:spacing w:line="240" w:lineRule="auto"/>
        <w:jc w:val="both"/>
      </w:pPr>
    </w:p>
    <w:p w14:paraId="7D6E6030" w14:textId="77777777" w:rsidR="00A309D9" w:rsidRDefault="00000000" w:rsidP="00A309D9">
      <w:pPr>
        <w:spacing w:line="240" w:lineRule="auto"/>
        <w:ind w:left="567"/>
        <w:jc w:val="both"/>
        <w:rPr>
          <w:sz w:val="24"/>
        </w:rPr>
      </w:pPr>
      <w:hyperlink r:id="rId6" w:history="1">
        <w:r w:rsidR="00A309D9" w:rsidRPr="00810261">
          <w:rPr>
            <w:rStyle w:val="a3"/>
            <w:sz w:val="24"/>
          </w:rPr>
          <w:t>https://docs.google.com/forms/d/1dT9giNK5bLltsOKWhSmgMWBu393xEvBnGtlogqis9mQ/edit</w:t>
        </w:r>
      </w:hyperlink>
    </w:p>
    <w:p w14:paraId="0E6D15D7" w14:textId="77777777" w:rsidR="00A309D9" w:rsidRPr="003D13E5" w:rsidRDefault="00A309D9" w:rsidP="00A309D9">
      <w:pPr>
        <w:spacing w:line="240" w:lineRule="auto"/>
        <w:ind w:left="567"/>
        <w:jc w:val="both"/>
        <w:rPr>
          <w:sz w:val="24"/>
        </w:rPr>
      </w:pPr>
    </w:p>
    <w:p w14:paraId="146ADE87" w14:textId="77777777" w:rsidR="00A309D9" w:rsidRDefault="00A309D9" w:rsidP="00A40266">
      <w:pPr>
        <w:spacing w:line="240" w:lineRule="auto"/>
        <w:jc w:val="both"/>
      </w:pPr>
    </w:p>
    <w:p w14:paraId="68FA46D5" w14:textId="77777777" w:rsidR="00A309D9" w:rsidRDefault="00A309D9" w:rsidP="00A40266">
      <w:pPr>
        <w:spacing w:line="240" w:lineRule="auto"/>
        <w:jc w:val="both"/>
      </w:pPr>
    </w:p>
    <w:p w14:paraId="068DA5DF" w14:textId="77777777" w:rsidR="009B7C03" w:rsidRPr="00A90A04" w:rsidRDefault="009B7C03" w:rsidP="00A40266">
      <w:pPr>
        <w:pStyle w:val="a4"/>
        <w:numPr>
          <w:ilvl w:val="0"/>
          <w:numId w:val="11"/>
        </w:numPr>
        <w:spacing w:line="240" w:lineRule="auto"/>
        <w:ind w:firstLine="0"/>
        <w:jc w:val="center"/>
        <w:rPr>
          <w:b/>
          <w:sz w:val="24"/>
        </w:rPr>
      </w:pPr>
      <w:r w:rsidRPr="00A90A04">
        <w:rPr>
          <w:b/>
          <w:sz w:val="24"/>
        </w:rPr>
        <w:t>Критерии</w:t>
      </w:r>
      <w:r w:rsidRPr="00A90A04">
        <w:rPr>
          <w:b/>
          <w:sz w:val="24"/>
          <w:lang w:val="en-US"/>
        </w:rPr>
        <w:t xml:space="preserve"> </w:t>
      </w:r>
      <w:r w:rsidRPr="00A90A04">
        <w:rPr>
          <w:b/>
          <w:sz w:val="24"/>
        </w:rPr>
        <w:t>оценки</w:t>
      </w:r>
    </w:p>
    <w:p w14:paraId="03211E7A" w14:textId="77777777" w:rsidR="008C44B5" w:rsidRPr="00A90A04" w:rsidRDefault="008C44B5" w:rsidP="000D30EE">
      <w:pPr>
        <w:pStyle w:val="a4"/>
        <w:spacing w:line="240" w:lineRule="auto"/>
        <w:ind w:left="1080"/>
        <w:rPr>
          <w:b/>
          <w:sz w:val="24"/>
          <w:lang w:val="en-US"/>
        </w:rPr>
      </w:pPr>
    </w:p>
    <w:p w14:paraId="289AE638" w14:textId="165CEE97" w:rsidR="00A90A04" w:rsidRPr="00A90A04" w:rsidRDefault="0002368F" w:rsidP="000D30EE">
      <w:pPr>
        <w:spacing w:line="240" w:lineRule="auto"/>
        <w:rPr>
          <w:sz w:val="24"/>
        </w:rPr>
      </w:pPr>
      <w:r>
        <w:rPr>
          <w:sz w:val="24"/>
        </w:rPr>
        <w:t xml:space="preserve">6.1. </w:t>
      </w:r>
      <w:r w:rsidR="008C44B5" w:rsidRPr="00A90A04">
        <w:rPr>
          <w:sz w:val="24"/>
        </w:rPr>
        <w:t>При оценке</w:t>
      </w:r>
      <w:r w:rsidR="009D7944">
        <w:rPr>
          <w:sz w:val="24"/>
        </w:rPr>
        <w:t xml:space="preserve"> видео</w:t>
      </w:r>
      <w:r w:rsidR="008C44B5" w:rsidRPr="00A90A04">
        <w:rPr>
          <w:sz w:val="24"/>
        </w:rPr>
        <w:t xml:space="preserve"> презентации учитываются следующие критерии: </w:t>
      </w:r>
    </w:p>
    <w:p w14:paraId="597EB927" w14:textId="77777777" w:rsidR="00A90A04" w:rsidRPr="00A90A04" w:rsidRDefault="00A90A04" w:rsidP="000D30EE">
      <w:pPr>
        <w:spacing w:line="240" w:lineRule="auto"/>
        <w:rPr>
          <w:sz w:val="24"/>
        </w:rPr>
      </w:pPr>
    </w:p>
    <w:p w14:paraId="26191379" w14:textId="0A629C33" w:rsidR="000C503A" w:rsidRDefault="000C503A" w:rsidP="000D30EE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>Соответствие теме презентации</w:t>
      </w:r>
      <w:r w:rsidR="002E13E6">
        <w:rPr>
          <w:sz w:val="24"/>
        </w:rPr>
        <w:t xml:space="preserve"> (0–10 баллов).</w:t>
      </w:r>
    </w:p>
    <w:p w14:paraId="12C7F8D9" w14:textId="2C5EEA73" w:rsidR="00A90A04" w:rsidRPr="00A90A04" w:rsidRDefault="000C503A" w:rsidP="000D30EE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>Организация презентации (введение, тезис, основная часть, заключение, переходные фразы)</w:t>
      </w:r>
      <w:r w:rsidR="002E13E6">
        <w:rPr>
          <w:sz w:val="24"/>
        </w:rPr>
        <w:t xml:space="preserve"> (0–10  баллов)</w:t>
      </w:r>
      <w:r w:rsidR="009D7944">
        <w:rPr>
          <w:sz w:val="24"/>
        </w:rPr>
        <w:t>.</w:t>
      </w:r>
    </w:p>
    <w:p w14:paraId="66D1CF9C" w14:textId="716090FA" w:rsidR="002E13E6" w:rsidRDefault="003D13E5" w:rsidP="000D30EE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>С</w:t>
      </w:r>
      <w:r w:rsidR="00990F7E" w:rsidRPr="003D13E5">
        <w:rPr>
          <w:sz w:val="24"/>
        </w:rPr>
        <w:t>облюдение грамматических, лексических</w:t>
      </w:r>
      <w:r w:rsidR="002E13E6">
        <w:rPr>
          <w:sz w:val="24"/>
        </w:rPr>
        <w:t xml:space="preserve"> (0–10 баллов).</w:t>
      </w:r>
    </w:p>
    <w:p w14:paraId="1CA2599A" w14:textId="77F85E60" w:rsidR="00A90A04" w:rsidRDefault="002E13E6" w:rsidP="000D30EE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 xml:space="preserve">Соблюдение </w:t>
      </w:r>
      <w:r w:rsidR="00990F7E" w:rsidRPr="003D13E5">
        <w:rPr>
          <w:sz w:val="24"/>
        </w:rPr>
        <w:t xml:space="preserve">произносительных </w:t>
      </w:r>
      <w:r w:rsidR="00990F7E">
        <w:rPr>
          <w:sz w:val="24"/>
        </w:rPr>
        <w:t>норм</w:t>
      </w:r>
      <w:r w:rsidRPr="002E13E6">
        <w:rPr>
          <w:sz w:val="24"/>
        </w:rPr>
        <w:t xml:space="preserve"> </w:t>
      </w:r>
      <w:r>
        <w:rPr>
          <w:sz w:val="24"/>
        </w:rPr>
        <w:t>(0–10 баллов).</w:t>
      </w:r>
    </w:p>
    <w:p w14:paraId="60F9F64E" w14:textId="0D935C3F" w:rsidR="009D7944" w:rsidRPr="0002368F" w:rsidRDefault="003D13E5" w:rsidP="000D30EE">
      <w:pPr>
        <w:pStyle w:val="a4"/>
        <w:numPr>
          <w:ilvl w:val="0"/>
          <w:numId w:val="5"/>
        </w:numPr>
        <w:spacing w:line="240" w:lineRule="auto"/>
        <w:ind w:left="567" w:hanging="567"/>
        <w:jc w:val="both"/>
        <w:rPr>
          <w:rFonts w:eastAsia="Times New Roman"/>
          <w:i/>
          <w:iCs/>
          <w:color w:val="000000"/>
          <w:sz w:val="24"/>
          <w:lang w:eastAsia="ru-RU"/>
        </w:rPr>
      </w:pPr>
      <w:r w:rsidRPr="0002368F">
        <w:rPr>
          <w:sz w:val="24"/>
        </w:rPr>
        <w:t>О</w:t>
      </w:r>
      <w:r w:rsidR="00A90A04" w:rsidRPr="0002368F">
        <w:rPr>
          <w:sz w:val="24"/>
        </w:rPr>
        <w:t xml:space="preserve">формление </w:t>
      </w:r>
      <w:r w:rsidR="002E13E6">
        <w:rPr>
          <w:sz w:val="24"/>
        </w:rPr>
        <w:t>презентации (0–10 баллов).</w:t>
      </w:r>
    </w:p>
    <w:p w14:paraId="392C2426" w14:textId="77777777" w:rsidR="0002368F" w:rsidRDefault="0002368F" w:rsidP="000D30EE">
      <w:pPr>
        <w:pStyle w:val="a4"/>
        <w:spacing w:line="240" w:lineRule="auto"/>
        <w:jc w:val="both"/>
        <w:rPr>
          <w:rFonts w:eastAsia="Times New Roman"/>
          <w:i/>
          <w:iCs/>
          <w:color w:val="000000"/>
          <w:sz w:val="24"/>
          <w:lang w:eastAsia="ru-RU"/>
        </w:rPr>
      </w:pPr>
    </w:p>
    <w:p w14:paraId="67823EA3" w14:textId="77777777" w:rsidR="002E13E6" w:rsidRPr="002E13E6" w:rsidRDefault="002E13E6" w:rsidP="002E13E6">
      <w:pPr>
        <w:spacing w:line="240" w:lineRule="auto"/>
        <w:ind w:left="360" w:firstLine="348"/>
        <w:jc w:val="both"/>
        <w:rPr>
          <w:sz w:val="24"/>
        </w:rPr>
      </w:pPr>
      <w:r w:rsidRPr="002E13E6">
        <w:rPr>
          <w:sz w:val="24"/>
        </w:rPr>
        <w:t>Итоговая оценка складывается из суммы оценок, выставленных за выступление всеми членами жюри.</w:t>
      </w:r>
    </w:p>
    <w:p w14:paraId="0AA9CFC1" w14:textId="77777777" w:rsidR="002E13E6" w:rsidRPr="002E13E6" w:rsidRDefault="002E13E6" w:rsidP="002E13E6">
      <w:pPr>
        <w:spacing w:line="240" w:lineRule="auto"/>
        <w:ind w:firstLine="709"/>
        <w:jc w:val="both"/>
        <w:rPr>
          <w:sz w:val="24"/>
        </w:rPr>
      </w:pPr>
      <w:r w:rsidRPr="002E13E6">
        <w:rPr>
          <w:sz w:val="24"/>
        </w:rPr>
        <w:t xml:space="preserve"> </w:t>
      </w:r>
    </w:p>
    <w:p w14:paraId="382B0B5B" w14:textId="77777777" w:rsidR="009D7944" w:rsidRPr="00C65852" w:rsidRDefault="009D7944" w:rsidP="000D30EE">
      <w:pPr>
        <w:spacing w:line="240" w:lineRule="auto"/>
        <w:rPr>
          <w:sz w:val="24"/>
        </w:rPr>
      </w:pPr>
    </w:p>
    <w:p w14:paraId="48D4BA8A" w14:textId="77777777" w:rsidR="009B7C03" w:rsidRPr="00641BF0" w:rsidRDefault="009B7C03" w:rsidP="00A40266">
      <w:pPr>
        <w:pStyle w:val="a4"/>
        <w:numPr>
          <w:ilvl w:val="0"/>
          <w:numId w:val="11"/>
        </w:numPr>
        <w:spacing w:line="240" w:lineRule="auto"/>
        <w:ind w:firstLine="0"/>
        <w:jc w:val="center"/>
        <w:rPr>
          <w:b/>
          <w:sz w:val="24"/>
        </w:rPr>
      </w:pPr>
      <w:r w:rsidRPr="00641BF0">
        <w:rPr>
          <w:b/>
          <w:sz w:val="24"/>
        </w:rPr>
        <w:t>Сроки проведения конкурса</w:t>
      </w:r>
    </w:p>
    <w:p w14:paraId="2405231D" w14:textId="77777777" w:rsidR="009B7C03" w:rsidRPr="00A90A04" w:rsidRDefault="009B7C03" w:rsidP="000D30EE">
      <w:pPr>
        <w:pStyle w:val="a4"/>
        <w:spacing w:line="240" w:lineRule="auto"/>
        <w:ind w:left="1080"/>
        <w:rPr>
          <w:b/>
          <w:sz w:val="24"/>
        </w:rPr>
      </w:pPr>
    </w:p>
    <w:p w14:paraId="7420E759" w14:textId="6FA1DD66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 xml:space="preserve">Конкурс проводится с </w:t>
      </w:r>
      <w:r w:rsidR="0079249F">
        <w:rPr>
          <w:sz w:val="24"/>
        </w:rPr>
        <w:t>25</w:t>
      </w:r>
      <w:r w:rsidRPr="00A90A04">
        <w:rPr>
          <w:sz w:val="24"/>
        </w:rPr>
        <w:t>.</w:t>
      </w:r>
      <w:r w:rsidR="0079249F">
        <w:rPr>
          <w:sz w:val="24"/>
        </w:rPr>
        <w:t>03</w:t>
      </w:r>
      <w:r w:rsidRPr="00A90A04">
        <w:rPr>
          <w:sz w:val="24"/>
        </w:rPr>
        <w:t>.202</w:t>
      </w:r>
      <w:r w:rsidR="0079249F">
        <w:rPr>
          <w:sz w:val="24"/>
        </w:rPr>
        <w:t>4</w:t>
      </w:r>
      <w:r w:rsidRPr="00A90A04">
        <w:rPr>
          <w:sz w:val="24"/>
        </w:rPr>
        <w:t xml:space="preserve"> по </w:t>
      </w:r>
      <w:r w:rsidR="0079249F">
        <w:rPr>
          <w:sz w:val="24"/>
        </w:rPr>
        <w:t>25.04</w:t>
      </w:r>
      <w:r w:rsidRPr="00A90A04">
        <w:rPr>
          <w:sz w:val="24"/>
        </w:rPr>
        <w:t>.202</w:t>
      </w:r>
      <w:r w:rsidR="0079249F">
        <w:rPr>
          <w:sz w:val="24"/>
        </w:rPr>
        <w:t>4</w:t>
      </w:r>
      <w:r w:rsidRPr="00A90A04">
        <w:rPr>
          <w:sz w:val="24"/>
        </w:rPr>
        <w:t>:</w:t>
      </w:r>
    </w:p>
    <w:p w14:paraId="2D583D0A" w14:textId="70BB498B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725DF5">
        <w:rPr>
          <w:sz w:val="24"/>
        </w:rPr>
        <w:t>2</w:t>
      </w:r>
      <w:r w:rsidR="000C503A">
        <w:rPr>
          <w:sz w:val="24"/>
        </w:rPr>
        <w:t>5</w:t>
      </w:r>
      <w:r w:rsidRPr="00A90A04">
        <w:rPr>
          <w:sz w:val="24"/>
        </w:rPr>
        <w:t>.</w:t>
      </w:r>
      <w:r w:rsidR="00725DF5">
        <w:rPr>
          <w:sz w:val="24"/>
        </w:rPr>
        <w:t>03</w:t>
      </w:r>
      <w:r w:rsidRPr="00A90A04">
        <w:rPr>
          <w:sz w:val="24"/>
        </w:rPr>
        <w:t xml:space="preserve">. – </w:t>
      </w:r>
      <w:r w:rsidR="00725DF5">
        <w:rPr>
          <w:sz w:val="24"/>
        </w:rPr>
        <w:t>22.04</w:t>
      </w:r>
      <w:r w:rsidRPr="00A90A04">
        <w:rPr>
          <w:sz w:val="24"/>
        </w:rPr>
        <w:t>. – проведение конкурсных мероприятий;</w:t>
      </w:r>
    </w:p>
    <w:p w14:paraId="2D2A7E47" w14:textId="244BB5CC" w:rsidR="009B7C03" w:rsidRPr="00A90A04" w:rsidRDefault="009B7C03" w:rsidP="000D30EE">
      <w:pPr>
        <w:tabs>
          <w:tab w:val="left" w:pos="0"/>
        </w:tabs>
        <w:spacing w:line="240" w:lineRule="auto"/>
        <w:jc w:val="both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725DF5">
        <w:rPr>
          <w:sz w:val="24"/>
        </w:rPr>
        <w:t>22</w:t>
      </w:r>
      <w:r w:rsidRPr="00A90A04">
        <w:rPr>
          <w:sz w:val="24"/>
        </w:rPr>
        <w:t>.</w:t>
      </w:r>
      <w:r w:rsidR="00725DF5">
        <w:rPr>
          <w:sz w:val="24"/>
        </w:rPr>
        <w:t>04</w:t>
      </w:r>
      <w:r w:rsidR="00725DF5" w:rsidRPr="00A90A04">
        <w:rPr>
          <w:sz w:val="24"/>
        </w:rPr>
        <w:t>. –</w:t>
      </w:r>
      <w:r w:rsidRPr="00A90A04">
        <w:rPr>
          <w:sz w:val="24"/>
        </w:rPr>
        <w:t xml:space="preserve"> </w:t>
      </w:r>
      <w:r w:rsidR="00725DF5">
        <w:rPr>
          <w:sz w:val="24"/>
        </w:rPr>
        <w:t>25</w:t>
      </w:r>
      <w:r w:rsidRPr="00A90A04">
        <w:rPr>
          <w:sz w:val="24"/>
        </w:rPr>
        <w:t>.</w:t>
      </w:r>
      <w:r w:rsidR="00725DF5">
        <w:rPr>
          <w:sz w:val="24"/>
        </w:rPr>
        <w:t>04</w:t>
      </w:r>
      <w:r w:rsidRPr="00A90A04">
        <w:rPr>
          <w:sz w:val="24"/>
        </w:rPr>
        <w:t>.– экспертная оценка выступлений конкурсной комиссией;</w:t>
      </w:r>
    </w:p>
    <w:p w14:paraId="523B34DF" w14:textId="4FB20F0D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725DF5">
        <w:rPr>
          <w:sz w:val="24"/>
        </w:rPr>
        <w:t>26 апреля</w:t>
      </w:r>
      <w:r w:rsidRPr="00A90A04">
        <w:rPr>
          <w:sz w:val="24"/>
        </w:rPr>
        <w:t xml:space="preserve"> 202</w:t>
      </w:r>
      <w:r w:rsidR="00725DF5">
        <w:rPr>
          <w:sz w:val="24"/>
        </w:rPr>
        <w:t>4</w:t>
      </w:r>
      <w:r w:rsidRPr="00A90A04">
        <w:rPr>
          <w:sz w:val="24"/>
        </w:rPr>
        <w:t xml:space="preserve"> – объявление итогов конкурса.</w:t>
      </w:r>
    </w:p>
    <w:p w14:paraId="44682900" w14:textId="77777777" w:rsidR="009B7C03" w:rsidRPr="00A90A04" w:rsidRDefault="009B7C03" w:rsidP="000D30EE">
      <w:pPr>
        <w:spacing w:line="240" w:lineRule="auto"/>
        <w:jc w:val="both"/>
        <w:rPr>
          <w:b/>
          <w:color w:val="000000"/>
          <w:sz w:val="24"/>
          <w:lang w:eastAsia="ru-RU"/>
        </w:rPr>
      </w:pPr>
    </w:p>
    <w:p w14:paraId="6AF9C49B" w14:textId="77777777" w:rsidR="009B7C03" w:rsidRPr="00A90A04" w:rsidRDefault="009B7C03" w:rsidP="000D30EE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>9. Контакты</w:t>
      </w:r>
    </w:p>
    <w:p w14:paraId="0AF865D3" w14:textId="77777777" w:rsidR="009B7C03" w:rsidRPr="00A90A04" w:rsidRDefault="009B7C03" w:rsidP="000D30EE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</w:p>
    <w:p w14:paraId="7666F856" w14:textId="77777777" w:rsidR="009B7C03" w:rsidRPr="00A90A04" w:rsidRDefault="009B7C03" w:rsidP="000D30E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Тюрина Светлана Юрьевна  </w:t>
      </w:r>
      <w:hyperlink r:id="rId7" w:history="1">
        <w:r w:rsidRPr="00A90A04">
          <w:rPr>
            <w:rStyle w:val="a3"/>
            <w:rFonts w:eastAsia="Times New Roman"/>
            <w:sz w:val="24"/>
            <w:lang w:eastAsia="ru-RU"/>
          </w:rPr>
          <w:t>tsu1999@mail.ru</w:t>
        </w:r>
      </w:hyperlink>
      <w:bookmarkEnd w:id="0"/>
    </w:p>
    <w:sectPr w:rsidR="009B7C03" w:rsidRPr="00A90A04" w:rsidSect="007A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0FA4"/>
    <w:multiLevelType w:val="hybridMultilevel"/>
    <w:tmpl w:val="31A6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A27A2"/>
    <w:multiLevelType w:val="hybridMultilevel"/>
    <w:tmpl w:val="460CB532"/>
    <w:lvl w:ilvl="0" w:tplc="316EB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2119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87042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969533">
    <w:abstractNumId w:val="0"/>
  </w:num>
  <w:num w:numId="5" w16cid:durableId="2120375472">
    <w:abstractNumId w:val="6"/>
  </w:num>
  <w:num w:numId="6" w16cid:durableId="462844502">
    <w:abstractNumId w:val="4"/>
  </w:num>
  <w:num w:numId="7" w16cid:durableId="571084216">
    <w:abstractNumId w:val="7"/>
  </w:num>
  <w:num w:numId="8" w16cid:durableId="1402361705">
    <w:abstractNumId w:val="1"/>
  </w:num>
  <w:num w:numId="9" w16cid:durableId="1072653796">
    <w:abstractNumId w:val="3"/>
  </w:num>
  <w:num w:numId="10" w16cid:durableId="1625502439">
    <w:abstractNumId w:val="2"/>
  </w:num>
  <w:num w:numId="11" w16cid:durableId="1301232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3"/>
    <w:rsid w:val="0002368F"/>
    <w:rsid w:val="00043234"/>
    <w:rsid w:val="000446CE"/>
    <w:rsid w:val="000C503A"/>
    <w:rsid w:val="000D30EE"/>
    <w:rsid w:val="00122D33"/>
    <w:rsid w:val="001B2483"/>
    <w:rsid w:val="002B1873"/>
    <w:rsid w:val="002C2512"/>
    <w:rsid w:val="002E13E6"/>
    <w:rsid w:val="002F180F"/>
    <w:rsid w:val="0036063C"/>
    <w:rsid w:val="003D13E5"/>
    <w:rsid w:val="0055721C"/>
    <w:rsid w:val="00573F17"/>
    <w:rsid w:val="00582DBE"/>
    <w:rsid w:val="00641BF0"/>
    <w:rsid w:val="00720E9A"/>
    <w:rsid w:val="00725DF5"/>
    <w:rsid w:val="0079249F"/>
    <w:rsid w:val="007A3822"/>
    <w:rsid w:val="00826A48"/>
    <w:rsid w:val="00873610"/>
    <w:rsid w:val="008C44B5"/>
    <w:rsid w:val="00990F7E"/>
    <w:rsid w:val="00992D84"/>
    <w:rsid w:val="009A0CCF"/>
    <w:rsid w:val="009A6E39"/>
    <w:rsid w:val="009B7C03"/>
    <w:rsid w:val="009D7944"/>
    <w:rsid w:val="00A309D9"/>
    <w:rsid w:val="00A40266"/>
    <w:rsid w:val="00A73242"/>
    <w:rsid w:val="00A90A04"/>
    <w:rsid w:val="00B76F89"/>
    <w:rsid w:val="00B9039E"/>
    <w:rsid w:val="00BA7CED"/>
    <w:rsid w:val="00BD5604"/>
    <w:rsid w:val="00C61723"/>
    <w:rsid w:val="00C65852"/>
    <w:rsid w:val="00C97214"/>
    <w:rsid w:val="00CC5722"/>
    <w:rsid w:val="00D3664B"/>
    <w:rsid w:val="00D6200D"/>
    <w:rsid w:val="00DC5A7A"/>
    <w:rsid w:val="00DE4065"/>
    <w:rsid w:val="00E27DAD"/>
    <w:rsid w:val="00EC59AB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311"/>
  <w15:docId w15:val="{AA3BD55A-0151-46E4-8FF0-328859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C572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styleId="a5">
    <w:name w:val="Unresolved Mention"/>
    <w:basedOn w:val="a0"/>
    <w:uiPriority w:val="99"/>
    <w:semiHidden/>
    <w:unhideWhenUsed/>
    <w:rsid w:val="00CC572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D560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5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19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T9giNK5bLltsOKWhSmgMWBu393xEvBnGtlogqis9mQ/edit" TargetMode="External"/><Relationship Id="rId5" Type="http://schemas.openxmlformats.org/officeDocument/2006/relationships/hyperlink" Target="https://vk.com/away.php?to=https%3A%2F%2Fforms.gle%2F4aZUmMWjXFRzYWPo8&amp;post=-147367001_398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6</cp:revision>
  <dcterms:created xsi:type="dcterms:W3CDTF">2024-03-26T15:07:00Z</dcterms:created>
  <dcterms:modified xsi:type="dcterms:W3CDTF">2024-03-29T05:13:00Z</dcterms:modified>
</cp:coreProperties>
</file>