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9CDF" w14:textId="4102B7FA" w:rsidR="00854B26" w:rsidRDefault="00854B26" w:rsidP="00854B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</w:instrText>
      </w:r>
      <w:r w:rsidRPr="00854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>http://news.sfu-kras.ru/node/24868</w:instrTex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18495B">
        <w:rPr>
          <w:rStyle w:val="a3"/>
          <w:rFonts w:ascii="Arial" w:eastAsia="Times New Roman" w:hAnsi="Arial" w:cs="Arial"/>
          <w:sz w:val="21"/>
          <w:szCs w:val="21"/>
          <w:lang w:eastAsia="ru-RU"/>
        </w:rPr>
        <w:t>http://news.sfu-kras.ru/node/24868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14:paraId="103930FE" w14:textId="77777777" w:rsidR="00854B26" w:rsidRDefault="00854B26" w:rsidP="00854B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96B274E" w14:textId="77777777" w:rsidR="00854B26" w:rsidRPr="00854B26" w:rsidRDefault="00854B26" w:rsidP="00854B26">
      <w:pPr>
        <w:shd w:val="clear" w:color="auto" w:fill="FFFFFF"/>
        <w:spacing w:before="600" w:after="300" w:line="58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54B2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ХII Международный конкурс молодых переводчиков</w:t>
      </w:r>
    </w:p>
    <w:p w14:paraId="6ABD58D6" w14:textId="77777777" w:rsidR="00854B26" w:rsidRDefault="00854B26" w:rsidP="00854B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99746D3" w14:textId="6272D760" w:rsidR="00854B26" w:rsidRPr="00854B26" w:rsidRDefault="00854B26" w:rsidP="00854B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году конкурс посвящён Году науки и технологий и 30-летию Союза переводчиков России, и проводится по одному разделу: перевод с английского на русский язык.</w:t>
      </w:r>
    </w:p>
    <w:p w14:paraId="6B84F314" w14:textId="77777777" w:rsidR="00854B26" w:rsidRPr="00854B26" w:rsidRDefault="00854B26" w:rsidP="00854B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Номинации конкурса:</w:t>
      </w:r>
    </w:p>
    <w:p w14:paraId="666E2BB7" w14:textId="77777777" w:rsidR="00854B26" w:rsidRPr="00854B26" w:rsidRDefault="00854B26" w:rsidP="00854B26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" w:history="1"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>«Перевод публицистического текста общенаучной тематики»</w:t>
        </w:r>
      </w:hyperlink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(.</w:t>
      </w:r>
      <w:proofErr w:type="spellStart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docx</w:t>
      </w:r>
      <w:proofErr w:type="spellEnd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);</w:t>
      </w:r>
    </w:p>
    <w:p w14:paraId="2B900996" w14:textId="77777777" w:rsidR="00854B26" w:rsidRPr="00854B26" w:rsidRDefault="00854B26" w:rsidP="00854B26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6" w:history="1"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>«Перевод научного текста, посвященного вопросам использования технологий в переводе»</w:t>
        </w:r>
      </w:hyperlink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(.</w:t>
      </w:r>
      <w:proofErr w:type="spellStart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docx</w:t>
      </w:r>
      <w:proofErr w:type="spellEnd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);</w:t>
      </w:r>
    </w:p>
    <w:p w14:paraId="4FCC8DDE" w14:textId="77777777" w:rsidR="00854B26" w:rsidRPr="00854B26" w:rsidRDefault="00854B26" w:rsidP="00854B26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7" w:history="1"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>«Перевод публицистического текста, посвященного профессии переводчика»</w:t>
        </w:r>
      </w:hyperlink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(.</w:t>
      </w:r>
      <w:proofErr w:type="spellStart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docx</w:t>
      </w:r>
      <w:proofErr w:type="spellEnd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);</w:t>
      </w:r>
    </w:p>
    <w:p w14:paraId="756B5756" w14:textId="77777777" w:rsidR="00854B26" w:rsidRPr="00854B26" w:rsidRDefault="00854B26" w:rsidP="00854B26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8" w:history="1"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>«Перевод поэтического текста, повествующего о науке и учёных»</w:t>
        </w:r>
      </w:hyperlink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(.</w:t>
      </w:r>
      <w:proofErr w:type="spellStart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docx</w:t>
      </w:r>
      <w:proofErr w:type="spellEnd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);</w:t>
      </w:r>
    </w:p>
    <w:p w14:paraId="32026858" w14:textId="77777777" w:rsidR="00854B26" w:rsidRPr="00854B26" w:rsidRDefault="00854B26" w:rsidP="00854B26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9" w:history="1"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>«Перевод текста, посвященного истории развития экономической мысли»</w:t>
        </w:r>
      </w:hyperlink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(.</w:t>
      </w:r>
      <w:proofErr w:type="spellStart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docx</w:t>
      </w:r>
      <w:proofErr w:type="spellEnd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);</w:t>
      </w:r>
    </w:p>
    <w:p w14:paraId="2169B33D" w14:textId="77777777" w:rsidR="00854B26" w:rsidRPr="00854B26" w:rsidRDefault="00854B26" w:rsidP="00854B26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10" w:history="1"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>«Перевод текста, посвященного актуальным вопросам экономической теории»</w:t>
        </w:r>
      </w:hyperlink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(.</w:t>
      </w:r>
      <w:proofErr w:type="spellStart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doc</w:t>
      </w:r>
      <w:proofErr w:type="spellEnd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).</w:t>
      </w:r>
    </w:p>
    <w:p w14:paraId="6F0DF8A2" w14:textId="77777777" w:rsidR="00854B26" w:rsidRPr="00854B26" w:rsidRDefault="00854B26" w:rsidP="00854B26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11" w:history="1"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«Перевод текста, посвященного актуальным проблемам современной </w:t>
        </w:r>
        <w:proofErr w:type="spellStart"/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>гуманитаристики</w:t>
        </w:r>
        <w:proofErr w:type="spellEnd"/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>»</w:t>
        </w:r>
      </w:hyperlink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(.</w:t>
      </w:r>
      <w:proofErr w:type="spellStart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doc</w:t>
      </w:r>
      <w:proofErr w:type="spellEnd"/>
      <w:r w:rsidRPr="00854B2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).</w:t>
      </w:r>
    </w:p>
    <w:p w14:paraId="06085804" w14:textId="77777777" w:rsidR="00854B26" w:rsidRPr="00854B26" w:rsidRDefault="00854B26" w:rsidP="00854B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и выполненные работы загружаются через </w:t>
      </w:r>
      <w:hyperlink r:id="rId12" w:history="1">
        <w:r w:rsidRPr="00854B26">
          <w:rPr>
            <w:rFonts w:ascii="inherit" w:eastAsia="Times New Roman" w:hAnsi="inherit" w:cs="Arial"/>
            <w:color w:val="FF6600"/>
            <w:sz w:val="21"/>
            <w:szCs w:val="21"/>
            <w:u w:val="single"/>
            <w:bdr w:val="none" w:sz="0" w:space="0" w:color="auto" w:frame="1"/>
            <w:lang w:eastAsia="ru-RU"/>
          </w:rPr>
          <w:t>сайт</w:t>
        </w:r>
      </w:hyperlink>
      <w:r w:rsidRPr="00854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Красноярского регионального отделения Союза переводчиков России.</w:t>
      </w:r>
    </w:p>
    <w:p w14:paraId="092539FE" w14:textId="77777777" w:rsidR="00854B26" w:rsidRPr="00854B26" w:rsidRDefault="00854B26" w:rsidP="00854B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4B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Организатором выступает Институт экономики, государственного управления и финансов Сибирского федерального университета и Красноярское региональное отделение Союза переводчиков России.</w:t>
      </w:r>
    </w:p>
    <w:p w14:paraId="2859F4B1" w14:textId="77777777" w:rsidR="0008334C" w:rsidRDefault="0008334C"/>
    <w:sectPr w:rsidR="0008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2E8"/>
    <w:multiLevelType w:val="multilevel"/>
    <w:tmpl w:val="66CA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26"/>
    <w:rsid w:val="0008334C"/>
    <w:rsid w:val="0051772C"/>
    <w:rsid w:val="008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6957"/>
  <w15:chartTrackingRefBased/>
  <w15:docId w15:val="{5A6A5C3F-8B7D-4B2A-BDFD-55401629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B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sfu-kras.ru/files/poeticheskiy_tekst_o_nauke_i_uchenyh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.sfu-kras.ru/files/publicisticheskiy_tekst_-_professiya_perevodchika.docx" TargetMode="External"/><Relationship Id="rId12" Type="http://schemas.openxmlformats.org/officeDocument/2006/relationships/hyperlink" Target="https://krasnoyarsk-translation.sfu-kras.ru/competition/sign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sfu-kras.ru/files/nauchnyy_tekst_-_tehnologii_v_perevode.docx" TargetMode="External"/><Relationship Id="rId11" Type="http://schemas.openxmlformats.org/officeDocument/2006/relationships/hyperlink" Target="http://news.sfu-kras.ru/files/aktualnye_problemy_sovremennoy_gumanitaristiki.doc" TargetMode="External"/><Relationship Id="rId5" Type="http://schemas.openxmlformats.org/officeDocument/2006/relationships/hyperlink" Target="http://news.sfu-kras.ru/files/publicisticheskiy_tekst_obshchenauchnoy_tematiki.docx" TargetMode="External"/><Relationship Id="rId10" Type="http://schemas.openxmlformats.org/officeDocument/2006/relationships/hyperlink" Target="http://news.sfu-kras.ru/files/aktualnye_voprosy_ekonomicheskoy_teori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sfu-kras.ru/files/istoriya_razvitiya_ekonomicheskoy_mysl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2021-06-11T07:49:00Z</dcterms:created>
  <dcterms:modified xsi:type="dcterms:W3CDTF">2021-06-11T08:05:00Z</dcterms:modified>
</cp:coreProperties>
</file>