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4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5004"/>
        <w:gridCol w:w="5670"/>
      </w:tblGrid>
      <w:tr w:rsidR="001A04BA" w:rsidRPr="00AF422E" w:rsidTr="001A04BA">
        <w:tc>
          <w:tcPr>
            <w:tcW w:w="5004" w:type="dxa"/>
            <w:shd w:val="clear" w:color="auto" w:fill="auto"/>
          </w:tcPr>
          <w:p w:rsidR="001A04BA" w:rsidRPr="00AF422E" w:rsidRDefault="001A04BA" w:rsidP="009949E9">
            <w:pPr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 w:rsidRPr="00AF422E">
              <w:rPr>
                <w:sz w:val="28"/>
                <w:szCs w:val="28"/>
              </w:rPr>
              <w:t>УТВЕРЖДАЮ</w:t>
            </w:r>
          </w:p>
          <w:p w:rsidR="001A04BA" w:rsidRPr="00AF422E" w:rsidRDefault="0022111E" w:rsidP="009949E9">
            <w:pPr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1A04BA" w:rsidRPr="00AF422E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1A04BA" w:rsidRPr="00AF422E">
              <w:rPr>
                <w:sz w:val="28"/>
                <w:szCs w:val="28"/>
              </w:rPr>
              <w:t xml:space="preserve"> образования и науки</w:t>
            </w:r>
            <w:r>
              <w:rPr>
                <w:sz w:val="28"/>
                <w:szCs w:val="28"/>
              </w:rPr>
              <w:t xml:space="preserve"> </w:t>
            </w:r>
            <w:r w:rsidR="001A04BA" w:rsidRPr="00AF422E">
              <w:rPr>
                <w:sz w:val="28"/>
                <w:szCs w:val="28"/>
              </w:rPr>
              <w:t>Российской Федерации</w:t>
            </w:r>
          </w:p>
          <w:p w:rsidR="001A04BA" w:rsidRDefault="001A04BA" w:rsidP="009949E9">
            <w:pPr>
              <w:ind w:left="360" w:right="-108"/>
              <w:contextualSpacing/>
              <w:jc w:val="center"/>
              <w:rPr>
                <w:sz w:val="28"/>
                <w:szCs w:val="28"/>
              </w:rPr>
            </w:pPr>
          </w:p>
          <w:p w:rsidR="001A04BA" w:rsidRDefault="001A04BA" w:rsidP="009949E9">
            <w:pPr>
              <w:ind w:left="360" w:right="-108"/>
              <w:contextualSpacing/>
              <w:jc w:val="center"/>
              <w:rPr>
                <w:sz w:val="28"/>
                <w:szCs w:val="28"/>
              </w:rPr>
            </w:pPr>
          </w:p>
          <w:p w:rsidR="001A04BA" w:rsidRPr="00AF422E" w:rsidRDefault="009949E9" w:rsidP="009949E9">
            <w:pPr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22111E">
              <w:rPr>
                <w:sz w:val="28"/>
                <w:szCs w:val="28"/>
              </w:rPr>
              <w:t>В.Ш. Каганов</w:t>
            </w:r>
          </w:p>
          <w:p w:rsidR="001A04BA" w:rsidRPr="00AF422E" w:rsidRDefault="001A04BA" w:rsidP="009949E9">
            <w:pPr>
              <w:ind w:left="360" w:right="-108"/>
              <w:contextualSpacing/>
              <w:jc w:val="center"/>
              <w:rPr>
                <w:sz w:val="28"/>
                <w:szCs w:val="28"/>
              </w:rPr>
            </w:pPr>
          </w:p>
          <w:p w:rsidR="001A04BA" w:rsidRPr="00AF422E" w:rsidRDefault="00385025" w:rsidP="009949E9">
            <w:pPr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 2017</w:t>
            </w:r>
            <w:r w:rsidR="001A04BA" w:rsidRPr="00AF422E">
              <w:rPr>
                <w:sz w:val="28"/>
                <w:szCs w:val="28"/>
              </w:rPr>
              <w:t xml:space="preserve"> г.</w:t>
            </w:r>
          </w:p>
          <w:tbl>
            <w:tblPr>
              <w:tblW w:w="10749" w:type="dxa"/>
              <w:tblLayout w:type="fixed"/>
              <w:tblLook w:val="04A0" w:firstRow="1" w:lastRow="0" w:firstColumn="1" w:lastColumn="0" w:noHBand="0" w:noVBand="1"/>
            </w:tblPr>
            <w:tblGrid>
              <w:gridCol w:w="5039"/>
              <w:gridCol w:w="5710"/>
            </w:tblGrid>
            <w:tr w:rsidR="00BC2FBE" w:rsidRPr="00AF422E" w:rsidTr="00B45F8A">
              <w:trPr>
                <w:trHeight w:val="602"/>
              </w:trPr>
              <w:tc>
                <w:tcPr>
                  <w:tcW w:w="5039" w:type="dxa"/>
                  <w:shd w:val="clear" w:color="auto" w:fill="auto"/>
                </w:tcPr>
                <w:p w:rsidR="00BC2FBE" w:rsidRPr="00AF422E" w:rsidRDefault="00BC2FBE" w:rsidP="009949E9">
                  <w:pPr>
                    <w:ind w:left="360" w:right="-108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10" w:type="dxa"/>
                  <w:shd w:val="clear" w:color="auto" w:fill="auto"/>
                </w:tcPr>
                <w:p w:rsidR="00BC2FBE" w:rsidRPr="00AF422E" w:rsidRDefault="00BC2FBE" w:rsidP="009949E9">
                  <w:pPr>
                    <w:tabs>
                      <w:tab w:val="left" w:pos="4275"/>
                      <w:tab w:val="right" w:pos="5284"/>
                    </w:tabs>
                    <w:ind w:left="360" w:right="-108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04BA" w:rsidRPr="00AF422E" w:rsidRDefault="001A04BA" w:rsidP="009949E9">
            <w:pPr>
              <w:ind w:left="360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A04BA" w:rsidRPr="00AF422E" w:rsidRDefault="001A04BA" w:rsidP="009949E9">
            <w:pPr>
              <w:tabs>
                <w:tab w:val="left" w:pos="4275"/>
                <w:tab w:val="right" w:pos="5284"/>
              </w:tabs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 w:rsidRPr="00AF422E">
              <w:rPr>
                <w:sz w:val="28"/>
                <w:szCs w:val="28"/>
              </w:rPr>
              <w:t>УТВЕРЖДАЮ</w:t>
            </w:r>
          </w:p>
          <w:p w:rsidR="001A04BA" w:rsidRDefault="00E64A8B" w:rsidP="009949E9">
            <w:pPr>
              <w:tabs>
                <w:tab w:val="left" w:pos="4275"/>
                <w:tab w:val="right" w:pos="5284"/>
              </w:tabs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112B38">
              <w:rPr>
                <w:sz w:val="28"/>
                <w:szCs w:val="28"/>
              </w:rPr>
              <w:t>бщ</w:t>
            </w:r>
            <w:r w:rsidR="001A04BA">
              <w:rPr>
                <w:sz w:val="28"/>
                <w:szCs w:val="28"/>
              </w:rPr>
              <w:t>ероссийской</w:t>
            </w:r>
            <w:proofErr w:type="gramEnd"/>
          </w:p>
          <w:p w:rsidR="00112B38" w:rsidRDefault="001A04BA" w:rsidP="009949E9">
            <w:pPr>
              <w:tabs>
                <w:tab w:val="left" w:pos="4275"/>
                <w:tab w:val="right" w:pos="5284"/>
              </w:tabs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общественной организации </w:t>
            </w:r>
          </w:p>
          <w:p w:rsidR="001A04BA" w:rsidRPr="00AF422E" w:rsidRDefault="001A04BA" w:rsidP="009949E9">
            <w:pPr>
              <w:tabs>
                <w:tab w:val="left" w:pos="4275"/>
                <w:tab w:val="right" w:pos="5284"/>
              </w:tabs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«Российский Союз Молодежи»</w:t>
            </w:r>
          </w:p>
          <w:p w:rsidR="001A04BA" w:rsidRPr="00AF422E" w:rsidRDefault="001A04BA" w:rsidP="009949E9">
            <w:pPr>
              <w:tabs>
                <w:tab w:val="left" w:pos="4275"/>
                <w:tab w:val="right" w:pos="5284"/>
              </w:tabs>
              <w:ind w:left="360" w:right="-108"/>
              <w:contextualSpacing/>
              <w:jc w:val="center"/>
              <w:rPr>
                <w:sz w:val="28"/>
                <w:szCs w:val="28"/>
              </w:rPr>
            </w:pPr>
          </w:p>
          <w:p w:rsidR="001A04BA" w:rsidRPr="00AF422E" w:rsidRDefault="001A04BA" w:rsidP="009949E9">
            <w:pPr>
              <w:tabs>
                <w:tab w:val="left" w:pos="4275"/>
                <w:tab w:val="right" w:pos="5284"/>
              </w:tabs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____________П.П. Красноруцкий</w:t>
            </w:r>
          </w:p>
          <w:p w:rsidR="001A04BA" w:rsidRPr="00AF422E" w:rsidRDefault="001A04BA" w:rsidP="009949E9">
            <w:pPr>
              <w:tabs>
                <w:tab w:val="left" w:pos="4275"/>
                <w:tab w:val="right" w:pos="5284"/>
              </w:tabs>
              <w:ind w:left="360" w:right="-108"/>
              <w:contextualSpacing/>
              <w:jc w:val="center"/>
              <w:rPr>
                <w:sz w:val="28"/>
                <w:szCs w:val="28"/>
              </w:rPr>
            </w:pPr>
          </w:p>
          <w:p w:rsidR="001A04BA" w:rsidRDefault="001A04BA" w:rsidP="009949E9">
            <w:pPr>
              <w:tabs>
                <w:tab w:val="left" w:pos="4275"/>
                <w:tab w:val="right" w:pos="5284"/>
              </w:tabs>
              <w:ind w:left="360" w:right="-108"/>
              <w:contextualSpacing/>
              <w:jc w:val="center"/>
              <w:rPr>
                <w:sz w:val="28"/>
                <w:szCs w:val="28"/>
              </w:rPr>
            </w:pPr>
            <w:r w:rsidRPr="00AF422E">
              <w:rPr>
                <w:sz w:val="28"/>
                <w:szCs w:val="28"/>
              </w:rPr>
              <w:t xml:space="preserve">«___» </w:t>
            </w:r>
            <w:r w:rsidR="009949E9">
              <w:rPr>
                <w:sz w:val="28"/>
                <w:szCs w:val="28"/>
              </w:rPr>
              <w:t>__________________</w:t>
            </w:r>
            <w:r w:rsidR="00385025">
              <w:rPr>
                <w:sz w:val="28"/>
                <w:szCs w:val="28"/>
              </w:rPr>
              <w:t>2017</w:t>
            </w:r>
            <w:r w:rsidRPr="00AF422E">
              <w:rPr>
                <w:sz w:val="28"/>
                <w:szCs w:val="28"/>
              </w:rPr>
              <w:t xml:space="preserve"> г.</w:t>
            </w:r>
          </w:p>
          <w:p w:rsidR="001A04BA" w:rsidRPr="00AF422E" w:rsidRDefault="001A04BA" w:rsidP="009949E9">
            <w:pPr>
              <w:tabs>
                <w:tab w:val="left" w:pos="4275"/>
                <w:tab w:val="right" w:pos="5284"/>
              </w:tabs>
              <w:ind w:left="360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45F8A" w:rsidRDefault="00B45F8A" w:rsidP="009949E9">
      <w:pPr>
        <w:jc w:val="center"/>
        <w:rPr>
          <w:b/>
          <w:sz w:val="28"/>
          <w:szCs w:val="28"/>
        </w:rPr>
      </w:pPr>
    </w:p>
    <w:p w:rsidR="009949E9" w:rsidRPr="009949E9" w:rsidRDefault="009949E9" w:rsidP="009949E9">
      <w:pPr>
        <w:jc w:val="center"/>
        <w:rPr>
          <w:b/>
          <w:sz w:val="28"/>
          <w:szCs w:val="28"/>
        </w:rPr>
      </w:pPr>
    </w:p>
    <w:p w:rsidR="00122412" w:rsidRPr="00CD33E4" w:rsidRDefault="00122412" w:rsidP="009949E9">
      <w:pPr>
        <w:jc w:val="center"/>
        <w:rPr>
          <w:b/>
          <w:sz w:val="28"/>
          <w:szCs w:val="28"/>
        </w:rPr>
      </w:pPr>
      <w:r w:rsidRPr="00CD33E4">
        <w:rPr>
          <w:b/>
          <w:sz w:val="28"/>
          <w:szCs w:val="28"/>
        </w:rPr>
        <w:t>ПОЛОЖЕНИЕ</w:t>
      </w:r>
    </w:p>
    <w:p w:rsidR="00122412" w:rsidRDefault="00122412" w:rsidP="00994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Российской национальной</w:t>
      </w:r>
      <w:r w:rsidRPr="00CD33E4">
        <w:rPr>
          <w:b/>
          <w:sz w:val="28"/>
          <w:szCs w:val="28"/>
        </w:rPr>
        <w:t xml:space="preserve"> премии</w:t>
      </w:r>
      <w:r w:rsidR="009949E9">
        <w:rPr>
          <w:b/>
          <w:sz w:val="28"/>
          <w:szCs w:val="28"/>
        </w:rPr>
        <w:t xml:space="preserve"> </w:t>
      </w:r>
      <w:r w:rsidRPr="00CD33E4">
        <w:rPr>
          <w:b/>
          <w:sz w:val="28"/>
          <w:szCs w:val="28"/>
        </w:rPr>
        <w:t xml:space="preserve">«Студент года – </w:t>
      </w:r>
      <w:r w:rsidR="00385025">
        <w:rPr>
          <w:b/>
          <w:sz w:val="28"/>
          <w:szCs w:val="28"/>
        </w:rPr>
        <w:t>2017</w:t>
      </w:r>
      <w:r w:rsidRPr="00CD33E4">
        <w:rPr>
          <w:b/>
          <w:sz w:val="28"/>
          <w:szCs w:val="28"/>
        </w:rPr>
        <w:t>»</w:t>
      </w:r>
    </w:p>
    <w:p w:rsidR="00112B38" w:rsidRPr="00CD33E4" w:rsidRDefault="00112B38" w:rsidP="00413A7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122412" w:rsidRPr="007146CC" w:rsidRDefault="009949E9" w:rsidP="009949E9">
      <w:pPr>
        <w:pStyle w:val="ab"/>
        <w:tabs>
          <w:tab w:val="left" w:pos="993"/>
        </w:tabs>
        <w:spacing w:line="48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122412" w:rsidRPr="007146CC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>.</w:t>
      </w:r>
    </w:p>
    <w:p w:rsidR="000173AA" w:rsidRPr="00CD33E4" w:rsidRDefault="001A04BA" w:rsidP="009949E9">
      <w:pPr>
        <w:pStyle w:val="afc"/>
        <w:numPr>
          <w:ilvl w:val="1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 </w:t>
      </w:r>
      <w:r w:rsidR="000173AA" w:rsidRPr="00CD33E4">
        <w:rPr>
          <w:bCs/>
          <w:color w:val="auto"/>
          <w:sz w:val="28"/>
          <w:szCs w:val="28"/>
          <w:lang w:val="ru-RU"/>
        </w:rPr>
        <w:t xml:space="preserve">Настоящее Положение </w:t>
      </w:r>
      <w:r w:rsidR="000173AA" w:rsidRPr="00EE5D5F">
        <w:rPr>
          <w:sz w:val="28"/>
          <w:szCs w:val="28"/>
          <w:lang w:val="ru-RU"/>
        </w:rPr>
        <w:t>определяет цели и задачи, порядок проведения, содержание, требования к участникам</w:t>
      </w:r>
      <w:r w:rsidR="000173AA" w:rsidRPr="00CD33E4">
        <w:rPr>
          <w:bCs/>
          <w:color w:val="auto"/>
          <w:sz w:val="28"/>
          <w:szCs w:val="28"/>
          <w:lang w:val="ru-RU"/>
        </w:rPr>
        <w:t xml:space="preserve"> </w:t>
      </w:r>
      <w:r w:rsidR="00AC286F">
        <w:rPr>
          <w:bCs/>
          <w:color w:val="auto"/>
          <w:sz w:val="28"/>
          <w:szCs w:val="28"/>
          <w:lang w:val="ru-RU"/>
        </w:rPr>
        <w:t>Российской н</w:t>
      </w:r>
      <w:r w:rsidR="000173AA">
        <w:rPr>
          <w:bCs/>
          <w:color w:val="auto"/>
          <w:sz w:val="28"/>
          <w:szCs w:val="28"/>
          <w:lang w:val="ru-RU"/>
        </w:rPr>
        <w:t>ациональной п</w:t>
      </w:r>
      <w:r w:rsidR="000173AA" w:rsidRPr="00CD33E4">
        <w:rPr>
          <w:bCs/>
          <w:color w:val="auto"/>
          <w:sz w:val="28"/>
          <w:szCs w:val="28"/>
          <w:lang w:val="ru-RU"/>
        </w:rPr>
        <w:t xml:space="preserve">ремии </w:t>
      </w:r>
      <w:r w:rsidR="00AC286F">
        <w:rPr>
          <w:bCs/>
          <w:color w:val="auto"/>
          <w:sz w:val="28"/>
          <w:szCs w:val="28"/>
          <w:lang w:val="ru-RU"/>
        </w:rPr>
        <w:br/>
        <w:t xml:space="preserve">«Студент года – </w:t>
      </w:r>
      <w:r w:rsidR="00385025">
        <w:rPr>
          <w:bCs/>
          <w:color w:val="auto"/>
          <w:sz w:val="28"/>
          <w:szCs w:val="28"/>
          <w:lang w:val="ru-RU"/>
        </w:rPr>
        <w:t>2017</w:t>
      </w:r>
      <w:r w:rsidR="000173AA">
        <w:rPr>
          <w:bCs/>
          <w:color w:val="auto"/>
          <w:sz w:val="28"/>
          <w:szCs w:val="28"/>
          <w:lang w:val="ru-RU"/>
        </w:rPr>
        <w:t xml:space="preserve">» (далее – Премия). </w:t>
      </w:r>
    </w:p>
    <w:p w:rsidR="00122412" w:rsidRPr="00CD33E4" w:rsidRDefault="00E64A8B" w:rsidP="009949E9">
      <w:pPr>
        <w:pStyle w:val="afc"/>
        <w:numPr>
          <w:ilvl w:val="1"/>
          <w:numId w:val="1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 </w:t>
      </w:r>
      <w:r w:rsidR="007375A8">
        <w:rPr>
          <w:bCs/>
          <w:color w:val="auto"/>
          <w:sz w:val="28"/>
          <w:szCs w:val="28"/>
          <w:lang w:val="ru-RU"/>
        </w:rPr>
        <w:t>О</w:t>
      </w:r>
      <w:r w:rsidR="00EE5D5F">
        <w:rPr>
          <w:bCs/>
          <w:color w:val="auto"/>
          <w:sz w:val="28"/>
          <w:szCs w:val="28"/>
          <w:lang w:val="ru-RU"/>
        </w:rPr>
        <w:t xml:space="preserve">рганизаторами </w:t>
      </w:r>
      <w:r w:rsidR="00122412" w:rsidRPr="00CD33E4">
        <w:rPr>
          <w:bCs/>
          <w:color w:val="auto"/>
          <w:sz w:val="28"/>
          <w:szCs w:val="28"/>
          <w:lang w:val="ru-RU"/>
        </w:rPr>
        <w:t>Премии</w:t>
      </w:r>
      <w:r w:rsidR="00EE5D5F">
        <w:rPr>
          <w:bCs/>
          <w:color w:val="auto"/>
          <w:sz w:val="28"/>
          <w:szCs w:val="28"/>
          <w:lang w:val="ru-RU"/>
        </w:rPr>
        <w:t xml:space="preserve"> являются</w:t>
      </w:r>
      <w:r w:rsidR="00122412" w:rsidRPr="00CD33E4">
        <w:rPr>
          <w:bCs/>
          <w:color w:val="auto"/>
          <w:sz w:val="28"/>
          <w:szCs w:val="28"/>
          <w:lang w:val="ru-RU"/>
        </w:rPr>
        <w:t>:</w:t>
      </w:r>
    </w:p>
    <w:p w:rsidR="00122412" w:rsidRPr="00CD33E4" w:rsidRDefault="00122412" w:rsidP="009949E9">
      <w:pPr>
        <w:pStyle w:val="afc"/>
        <w:tabs>
          <w:tab w:val="left" w:pos="1276"/>
        </w:tabs>
        <w:spacing w:after="0"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CD33E4">
        <w:rPr>
          <w:bCs/>
          <w:color w:val="auto"/>
          <w:sz w:val="28"/>
          <w:szCs w:val="28"/>
          <w:lang w:val="ru-RU"/>
        </w:rPr>
        <w:t>Министерство образования и науки Российской Федерации;</w:t>
      </w:r>
    </w:p>
    <w:p w:rsidR="00122412" w:rsidRDefault="00122412" w:rsidP="009949E9">
      <w:pPr>
        <w:pStyle w:val="afc"/>
        <w:tabs>
          <w:tab w:val="left" w:pos="1276"/>
        </w:tabs>
        <w:spacing w:after="0"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CD33E4">
        <w:rPr>
          <w:bCs/>
          <w:color w:val="auto"/>
          <w:sz w:val="28"/>
          <w:szCs w:val="28"/>
          <w:lang w:val="ru-RU"/>
        </w:rPr>
        <w:t>Общероссийская общественная организация «Российский Союз Молодежи»</w:t>
      </w:r>
      <w:r w:rsidR="000173AA">
        <w:rPr>
          <w:bCs/>
          <w:color w:val="auto"/>
          <w:sz w:val="28"/>
          <w:szCs w:val="28"/>
          <w:lang w:val="ru-RU"/>
        </w:rPr>
        <w:t>;</w:t>
      </w:r>
    </w:p>
    <w:p w:rsidR="00EE5D5F" w:rsidRDefault="009949E9" w:rsidP="009949E9">
      <w:pPr>
        <w:pStyle w:val="afc"/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EE5D5F" w:rsidRPr="00EE5D5F">
        <w:rPr>
          <w:sz w:val="28"/>
          <w:szCs w:val="28"/>
          <w:lang w:val="ru-RU"/>
        </w:rPr>
        <w:t>втономная некоммерческая организация «Центр студенческих прогр</w:t>
      </w:r>
      <w:r w:rsidR="00AC286F">
        <w:rPr>
          <w:sz w:val="28"/>
          <w:szCs w:val="28"/>
          <w:lang w:val="ru-RU"/>
        </w:rPr>
        <w:t>амм Российского Союза Молодежи»;</w:t>
      </w:r>
    </w:p>
    <w:p w:rsidR="00AC286F" w:rsidRDefault="009949E9" w:rsidP="009949E9">
      <w:pPr>
        <w:pStyle w:val="afc"/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="009E3777">
        <w:rPr>
          <w:sz w:val="28"/>
          <w:szCs w:val="28"/>
          <w:lang w:val="ru-RU"/>
        </w:rPr>
        <w:t>едеральное государственное</w:t>
      </w:r>
      <w:r w:rsidR="00385025" w:rsidRPr="00385025">
        <w:rPr>
          <w:sz w:val="28"/>
          <w:szCs w:val="28"/>
          <w:lang w:val="ru-RU"/>
        </w:rPr>
        <w:t xml:space="preserve"> автономн</w:t>
      </w:r>
      <w:r w:rsidR="009E3777">
        <w:rPr>
          <w:sz w:val="28"/>
          <w:szCs w:val="28"/>
          <w:lang w:val="ru-RU"/>
        </w:rPr>
        <w:t>ое образовательное учреждение</w:t>
      </w:r>
      <w:r w:rsidR="00385025" w:rsidRPr="00385025">
        <w:rPr>
          <w:sz w:val="28"/>
          <w:szCs w:val="28"/>
          <w:lang w:val="ru-RU"/>
        </w:rPr>
        <w:t xml:space="preserve"> высшего образования «Крымский федеральный уни</w:t>
      </w:r>
      <w:r w:rsidR="00385025">
        <w:rPr>
          <w:sz w:val="28"/>
          <w:szCs w:val="28"/>
          <w:lang w:val="ru-RU"/>
        </w:rPr>
        <w:t>верситет имени В.И. Вернадского</w:t>
      </w:r>
      <w:r w:rsidR="00AC286F">
        <w:rPr>
          <w:sz w:val="28"/>
          <w:szCs w:val="28"/>
          <w:lang w:val="ru-RU"/>
        </w:rPr>
        <w:t>».</w:t>
      </w:r>
    </w:p>
    <w:p w:rsidR="00E11AF7" w:rsidRDefault="00E11AF7" w:rsidP="009949E9">
      <w:pPr>
        <w:pStyle w:val="afc"/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22412" w:rsidRDefault="009949E9" w:rsidP="009949E9">
      <w:pPr>
        <w:widowControl/>
        <w:tabs>
          <w:tab w:val="left" w:pos="426"/>
          <w:tab w:val="left" w:pos="993"/>
          <w:tab w:val="left" w:pos="1134"/>
        </w:tabs>
        <w:suppressAutoHyphens/>
        <w:autoSpaceDE/>
        <w:autoSpaceDN/>
        <w:adjustRightInd/>
        <w:spacing w:line="48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210EEF">
        <w:rPr>
          <w:b/>
          <w:sz w:val="28"/>
          <w:szCs w:val="28"/>
        </w:rPr>
        <w:t>Цели</w:t>
      </w:r>
      <w:r w:rsidR="000173AA">
        <w:rPr>
          <w:b/>
          <w:sz w:val="28"/>
          <w:szCs w:val="28"/>
        </w:rPr>
        <w:t xml:space="preserve"> и з</w:t>
      </w:r>
      <w:r w:rsidR="00122412" w:rsidRPr="00EE5D5F">
        <w:rPr>
          <w:b/>
          <w:sz w:val="28"/>
          <w:szCs w:val="28"/>
        </w:rPr>
        <w:t>адачи Премии</w:t>
      </w:r>
      <w:r>
        <w:rPr>
          <w:b/>
          <w:sz w:val="28"/>
          <w:szCs w:val="28"/>
        </w:rPr>
        <w:t>.</w:t>
      </w:r>
    </w:p>
    <w:p w:rsidR="007375A8" w:rsidRDefault="007375A8" w:rsidP="009949E9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173AA" w:rsidRPr="007375A8">
        <w:rPr>
          <w:sz w:val="28"/>
          <w:szCs w:val="28"/>
        </w:rPr>
        <w:t xml:space="preserve">Цель – </w:t>
      </w:r>
      <w:r w:rsidRPr="007375A8">
        <w:rPr>
          <w:sz w:val="28"/>
          <w:szCs w:val="28"/>
        </w:rPr>
        <w:t>выявление, поддержка и признание заслуг обучающихся профессиональных образовательных организаций и образовательных организаций высшего образования Российской Федерации, имеющих особые достижения в области науки, творчества, спорта, журналистики, молодежной политики, студенческого лидерства и общественной деятельности.</w:t>
      </w:r>
    </w:p>
    <w:p w:rsidR="007375A8" w:rsidRDefault="007375A8" w:rsidP="009949E9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Задачи:</w:t>
      </w:r>
    </w:p>
    <w:p w:rsidR="00122412" w:rsidRPr="009949E9" w:rsidRDefault="009949E9" w:rsidP="009949E9">
      <w:pPr>
        <w:widowControl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122412" w:rsidRPr="009949E9">
        <w:rPr>
          <w:bCs/>
          <w:sz w:val="28"/>
          <w:szCs w:val="28"/>
        </w:rPr>
        <w:t>азвитие социальной активности студенческой молодежи;</w:t>
      </w:r>
    </w:p>
    <w:p w:rsidR="00122412" w:rsidRPr="009949E9" w:rsidRDefault="009949E9" w:rsidP="009949E9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122412" w:rsidRPr="009949E9">
        <w:rPr>
          <w:sz w:val="28"/>
          <w:szCs w:val="28"/>
        </w:rPr>
        <w:t>оздание условий для самореализации и раскрытия потенциала студенческой молодежи;</w:t>
      </w:r>
    </w:p>
    <w:p w:rsidR="00122412" w:rsidRPr="009949E9" w:rsidRDefault="009949E9" w:rsidP="009949E9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</w:t>
      </w:r>
      <w:r w:rsidR="00122412" w:rsidRPr="009949E9">
        <w:rPr>
          <w:sz w:val="28"/>
          <w:szCs w:val="28"/>
        </w:rPr>
        <w:t>ормирование позитивного социального и профессионального имиджа лидеров и руководителей студенческих объединений;</w:t>
      </w:r>
    </w:p>
    <w:p w:rsidR="00122412" w:rsidRPr="009949E9" w:rsidRDefault="009949E9" w:rsidP="009949E9">
      <w:pPr>
        <w:widowControl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122412" w:rsidRPr="009949E9">
        <w:rPr>
          <w:sz w:val="28"/>
          <w:szCs w:val="28"/>
        </w:rPr>
        <w:t>крепление межнационального и межкультурного диалога среди студентов;</w:t>
      </w:r>
    </w:p>
    <w:p w:rsidR="00122412" w:rsidRPr="009949E9" w:rsidRDefault="009949E9" w:rsidP="009949E9">
      <w:pPr>
        <w:widowControl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2412" w:rsidRPr="009949E9">
        <w:rPr>
          <w:sz w:val="28"/>
          <w:szCs w:val="28"/>
        </w:rPr>
        <w:t>бъединение усилий заинтересованных организаций по созданию условий развития гражданского общества, укрепления разносторонних связей между профессиональными образовательными организациями и образовательными организациями высшего образования субъектов Российской Федерации.</w:t>
      </w:r>
    </w:p>
    <w:p w:rsidR="000173AA" w:rsidRDefault="000173AA" w:rsidP="009949E9">
      <w:pPr>
        <w:widowControl/>
        <w:tabs>
          <w:tab w:val="left" w:pos="1134"/>
        </w:tabs>
        <w:spacing w:line="480" w:lineRule="auto"/>
        <w:ind w:firstLine="709"/>
        <w:jc w:val="both"/>
        <w:rPr>
          <w:sz w:val="28"/>
          <w:szCs w:val="28"/>
        </w:rPr>
      </w:pPr>
    </w:p>
    <w:p w:rsidR="00122412" w:rsidRPr="009949E9" w:rsidRDefault="009949E9" w:rsidP="009949E9">
      <w:pPr>
        <w:widowControl/>
        <w:tabs>
          <w:tab w:val="left" w:pos="1134"/>
        </w:tabs>
        <w:autoSpaceDE/>
        <w:autoSpaceDN/>
        <w:adjustRightInd/>
        <w:spacing w:line="48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="00EE5D5F" w:rsidRPr="009949E9">
        <w:rPr>
          <w:b/>
          <w:bCs/>
          <w:sz w:val="28"/>
          <w:szCs w:val="28"/>
        </w:rPr>
        <w:t>Руководство Премией</w:t>
      </w:r>
      <w:r>
        <w:rPr>
          <w:b/>
          <w:bCs/>
          <w:sz w:val="28"/>
          <w:szCs w:val="28"/>
        </w:rPr>
        <w:t>.</w:t>
      </w:r>
    </w:p>
    <w:p w:rsidR="00122412" w:rsidRPr="00B45F8A" w:rsidRDefault="00122412" w:rsidP="009949E9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3E4">
        <w:rPr>
          <w:sz w:val="28"/>
          <w:szCs w:val="28"/>
        </w:rPr>
        <w:t>Ру</w:t>
      </w:r>
      <w:r>
        <w:rPr>
          <w:sz w:val="28"/>
          <w:szCs w:val="28"/>
        </w:rPr>
        <w:t>ководство Премией осуществляет о</w:t>
      </w:r>
      <w:r w:rsidR="000173AA">
        <w:rPr>
          <w:sz w:val="28"/>
          <w:szCs w:val="28"/>
        </w:rPr>
        <w:t>рганизационный комитет</w:t>
      </w:r>
      <w:r w:rsidRPr="00CD33E4">
        <w:rPr>
          <w:sz w:val="28"/>
          <w:szCs w:val="28"/>
        </w:rPr>
        <w:t xml:space="preserve"> Премии</w:t>
      </w:r>
      <w:r w:rsidR="000173AA">
        <w:rPr>
          <w:sz w:val="28"/>
          <w:szCs w:val="28"/>
        </w:rPr>
        <w:t xml:space="preserve"> (далее – оргкомитет)</w:t>
      </w:r>
      <w:r w:rsidRPr="00CD33E4">
        <w:rPr>
          <w:sz w:val="28"/>
          <w:szCs w:val="28"/>
        </w:rPr>
        <w:t xml:space="preserve">, который формируется из представителей </w:t>
      </w:r>
      <w:r w:rsidR="007375A8">
        <w:rPr>
          <w:sz w:val="28"/>
          <w:szCs w:val="28"/>
        </w:rPr>
        <w:t>организаторов</w:t>
      </w:r>
      <w:r w:rsidR="007375A8" w:rsidRPr="00CD33E4">
        <w:rPr>
          <w:sz w:val="28"/>
          <w:szCs w:val="28"/>
        </w:rPr>
        <w:t xml:space="preserve"> </w:t>
      </w:r>
      <w:r w:rsidRPr="00CD33E4">
        <w:rPr>
          <w:sz w:val="28"/>
          <w:szCs w:val="28"/>
        </w:rPr>
        <w:t>Премии.</w:t>
      </w:r>
      <w:r>
        <w:rPr>
          <w:sz w:val="28"/>
          <w:szCs w:val="28"/>
        </w:rPr>
        <w:t xml:space="preserve"> Состав о</w:t>
      </w:r>
      <w:r w:rsidRPr="00CD33E4">
        <w:rPr>
          <w:sz w:val="28"/>
          <w:szCs w:val="28"/>
        </w:rPr>
        <w:t>ргкомитета Премии утверждается</w:t>
      </w:r>
      <w:r>
        <w:rPr>
          <w:sz w:val="28"/>
          <w:szCs w:val="28"/>
        </w:rPr>
        <w:t xml:space="preserve"> протоколом о создании о</w:t>
      </w:r>
      <w:r w:rsidRPr="00CD33E4">
        <w:rPr>
          <w:sz w:val="28"/>
          <w:szCs w:val="28"/>
        </w:rPr>
        <w:t>ргкомитета Премии</w:t>
      </w:r>
      <w:r w:rsidRPr="00B45F8A">
        <w:rPr>
          <w:sz w:val="28"/>
          <w:szCs w:val="28"/>
        </w:rPr>
        <w:t>.</w:t>
      </w:r>
    </w:p>
    <w:p w:rsidR="00122412" w:rsidRPr="00231798" w:rsidRDefault="00122412" w:rsidP="009949E9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31798">
        <w:rPr>
          <w:sz w:val="28"/>
          <w:szCs w:val="28"/>
        </w:rPr>
        <w:t xml:space="preserve"> Решение оперативных вопросов по реализации</w:t>
      </w:r>
      <w:r w:rsidR="009949E9">
        <w:rPr>
          <w:sz w:val="28"/>
          <w:szCs w:val="28"/>
        </w:rPr>
        <w:t xml:space="preserve"> программы Премии осуществляет о</w:t>
      </w:r>
      <w:r w:rsidRPr="00231798">
        <w:rPr>
          <w:sz w:val="28"/>
          <w:szCs w:val="28"/>
        </w:rPr>
        <w:t xml:space="preserve">бщероссийская общественная организация «Российский Союз Молодежи» (далее – оператор, РСМ). </w:t>
      </w:r>
    </w:p>
    <w:p w:rsidR="00122412" w:rsidRPr="00B45F8A" w:rsidRDefault="00122412" w:rsidP="009949E9">
      <w:pPr>
        <w:numPr>
          <w:ilvl w:val="0"/>
          <w:numId w:val="3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45F8A">
        <w:rPr>
          <w:sz w:val="28"/>
          <w:szCs w:val="28"/>
        </w:rPr>
        <w:t xml:space="preserve"> Оператор Премии:</w:t>
      </w:r>
    </w:p>
    <w:p w:rsidR="00122412" w:rsidRPr="00CD33E4" w:rsidRDefault="009949E9" w:rsidP="009949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2412" w:rsidRPr="00CD33E4">
        <w:rPr>
          <w:sz w:val="28"/>
          <w:szCs w:val="28"/>
        </w:rPr>
        <w:t xml:space="preserve">существляет программное обеспечение очных и заочных этапов Премии </w:t>
      </w:r>
      <w:r w:rsidR="00122412">
        <w:rPr>
          <w:sz w:val="28"/>
          <w:szCs w:val="28"/>
        </w:rPr>
        <w:br/>
      </w:r>
      <w:r w:rsidR="00122412" w:rsidRPr="00CD33E4">
        <w:rPr>
          <w:sz w:val="28"/>
          <w:szCs w:val="28"/>
        </w:rPr>
        <w:t>на стадии подготовки и проведения;</w:t>
      </w:r>
    </w:p>
    <w:p w:rsidR="00122412" w:rsidRPr="00CD33E4" w:rsidRDefault="009949E9" w:rsidP="009949E9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122412" w:rsidRPr="00CD33E4">
        <w:rPr>
          <w:bCs/>
          <w:sz w:val="28"/>
          <w:szCs w:val="28"/>
        </w:rPr>
        <w:t>твержда</w:t>
      </w:r>
      <w:r w:rsidR="00122412">
        <w:rPr>
          <w:bCs/>
          <w:sz w:val="28"/>
          <w:szCs w:val="28"/>
        </w:rPr>
        <w:t xml:space="preserve">ет состав </w:t>
      </w:r>
      <w:r w:rsidR="00122412" w:rsidRPr="00231798">
        <w:rPr>
          <w:bCs/>
          <w:sz w:val="28"/>
          <w:szCs w:val="28"/>
        </w:rPr>
        <w:t>экспертного</w:t>
      </w:r>
      <w:r w:rsidR="000173AA" w:rsidRPr="00231798">
        <w:rPr>
          <w:bCs/>
          <w:sz w:val="28"/>
          <w:szCs w:val="28"/>
        </w:rPr>
        <w:t xml:space="preserve"> совета</w:t>
      </w:r>
      <w:r w:rsidR="000173AA">
        <w:rPr>
          <w:bCs/>
          <w:sz w:val="28"/>
          <w:szCs w:val="28"/>
        </w:rPr>
        <w:t xml:space="preserve"> Премии, систему оценки в</w:t>
      </w:r>
      <w:r w:rsidR="00122412" w:rsidRPr="00CD33E4">
        <w:rPr>
          <w:bCs/>
          <w:sz w:val="28"/>
          <w:szCs w:val="28"/>
        </w:rPr>
        <w:t xml:space="preserve">сероссийского этапа Премии; </w:t>
      </w:r>
    </w:p>
    <w:p w:rsidR="00122412" w:rsidRPr="00CD33E4" w:rsidRDefault="009949E9" w:rsidP="009949E9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122412" w:rsidRPr="00CD33E4">
        <w:rPr>
          <w:bCs/>
          <w:sz w:val="28"/>
          <w:szCs w:val="28"/>
        </w:rPr>
        <w:t>тверждает календарный план (программу) проведения всех этапов Премии;</w:t>
      </w:r>
    </w:p>
    <w:p w:rsidR="00122412" w:rsidRPr="00A64635" w:rsidRDefault="009949E9" w:rsidP="009949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E64A8B">
        <w:rPr>
          <w:bCs/>
          <w:sz w:val="28"/>
          <w:szCs w:val="28"/>
        </w:rPr>
        <w:t>амостоятельно</w:t>
      </w:r>
      <w:r w:rsidR="00122412">
        <w:rPr>
          <w:bCs/>
          <w:sz w:val="28"/>
          <w:szCs w:val="28"/>
        </w:rPr>
        <w:t xml:space="preserve"> либо по рекомендации э</w:t>
      </w:r>
      <w:r w:rsidR="00122412" w:rsidRPr="00A64635">
        <w:rPr>
          <w:bCs/>
          <w:sz w:val="28"/>
          <w:szCs w:val="28"/>
        </w:rPr>
        <w:t>кспертного совета Премии</w:t>
      </w:r>
      <w:r w:rsidR="00122412">
        <w:rPr>
          <w:bCs/>
          <w:sz w:val="28"/>
          <w:szCs w:val="28"/>
        </w:rPr>
        <w:t xml:space="preserve"> </w:t>
      </w:r>
      <w:r w:rsidR="00122412" w:rsidRPr="00A64635">
        <w:rPr>
          <w:bCs/>
          <w:sz w:val="28"/>
          <w:szCs w:val="28"/>
        </w:rPr>
        <w:t>утверждает перечень специальных номинаций;</w:t>
      </w:r>
    </w:p>
    <w:p w:rsidR="00122412" w:rsidRDefault="009949E9" w:rsidP="009949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0173AA">
        <w:rPr>
          <w:bCs/>
          <w:sz w:val="28"/>
          <w:szCs w:val="28"/>
        </w:rPr>
        <w:t>тверждает список участников в</w:t>
      </w:r>
      <w:r w:rsidR="00122412" w:rsidRPr="00CD33E4">
        <w:rPr>
          <w:bCs/>
          <w:sz w:val="28"/>
          <w:szCs w:val="28"/>
        </w:rPr>
        <w:t>серосси</w:t>
      </w:r>
      <w:r w:rsidR="00122412">
        <w:rPr>
          <w:bCs/>
          <w:sz w:val="28"/>
          <w:szCs w:val="28"/>
        </w:rPr>
        <w:t xml:space="preserve">йского этапа Премии и список </w:t>
      </w:r>
      <w:r w:rsidR="00122412">
        <w:rPr>
          <w:bCs/>
          <w:sz w:val="28"/>
          <w:szCs w:val="28"/>
        </w:rPr>
        <w:lastRenderedPageBreak/>
        <w:t>п</w:t>
      </w:r>
      <w:r w:rsidR="000173AA">
        <w:rPr>
          <w:bCs/>
          <w:sz w:val="28"/>
          <w:szCs w:val="28"/>
        </w:rPr>
        <w:t>обедителей ф</w:t>
      </w:r>
      <w:r w:rsidR="00122412" w:rsidRPr="00CD33E4">
        <w:rPr>
          <w:bCs/>
          <w:sz w:val="28"/>
          <w:szCs w:val="28"/>
        </w:rPr>
        <w:t>инала Премии;</w:t>
      </w:r>
    </w:p>
    <w:p w:rsidR="00122412" w:rsidRPr="00CD33E4" w:rsidRDefault="009949E9" w:rsidP="009949E9">
      <w:pPr>
        <w:widowControl/>
        <w:tabs>
          <w:tab w:val="left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22412">
        <w:rPr>
          <w:bCs/>
          <w:sz w:val="28"/>
          <w:szCs w:val="28"/>
        </w:rPr>
        <w:t>ставляет за собой право</w:t>
      </w:r>
      <w:r w:rsidR="000173AA" w:rsidRPr="000173AA">
        <w:rPr>
          <w:bCs/>
          <w:sz w:val="28"/>
          <w:szCs w:val="28"/>
        </w:rPr>
        <w:t xml:space="preserve"> </w:t>
      </w:r>
      <w:r w:rsidR="000173AA">
        <w:rPr>
          <w:bCs/>
          <w:sz w:val="28"/>
          <w:szCs w:val="28"/>
        </w:rPr>
        <w:t xml:space="preserve">по согласованию </w:t>
      </w:r>
      <w:r w:rsidR="000173AA" w:rsidRPr="00231798">
        <w:rPr>
          <w:bCs/>
          <w:sz w:val="28"/>
          <w:szCs w:val="28"/>
        </w:rPr>
        <w:t>с учредителями</w:t>
      </w:r>
      <w:r w:rsidR="00122412">
        <w:rPr>
          <w:bCs/>
          <w:sz w:val="28"/>
          <w:szCs w:val="28"/>
        </w:rPr>
        <w:t xml:space="preserve"> изменить сроки проведения этапов </w:t>
      </w:r>
      <w:r w:rsidR="000173AA">
        <w:rPr>
          <w:bCs/>
          <w:sz w:val="28"/>
          <w:szCs w:val="28"/>
        </w:rPr>
        <w:t>Премии;</w:t>
      </w:r>
    </w:p>
    <w:p w:rsidR="00122412" w:rsidRDefault="009949E9" w:rsidP="009949E9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2412">
        <w:rPr>
          <w:sz w:val="28"/>
          <w:szCs w:val="28"/>
        </w:rPr>
        <w:t>ставляет за собой право по согласованию с э</w:t>
      </w:r>
      <w:r w:rsidR="00122412" w:rsidRPr="00CD33E4">
        <w:rPr>
          <w:sz w:val="28"/>
          <w:szCs w:val="28"/>
        </w:rPr>
        <w:t>ксперт</w:t>
      </w:r>
      <w:r w:rsidR="00122412">
        <w:rPr>
          <w:sz w:val="28"/>
          <w:szCs w:val="28"/>
        </w:rPr>
        <w:t xml:space="preserve">ным советом </w:t>
      </w:r>
      <w:r w:rsidR="000173AA">
        <w:rPr>
          <w:sz w:val="28"/>
          <w:szCs w:val="28"/>
        </w:rPr>
        <w:t>внести изменения в номинации Премии</w:t>
      </w:r>
      <w:r w:rsidR="00E64A8B">
        <w:rPr>
          <w:sz w:val="28"/>
          <w:szCs w:val="28"/>
        </w:rPr>
        <w:t>.</w:t>
      </w:r>
    </w:p>
    <w:p w:rsidR="007375A8" w:rsidRPr="00965D60" w:rsidRDefault="007375A8" w:rsidP="009949E9">
      <w:pPr>
        <w:pStyle w:val="ab"/>
        <w:numPr>
          <w:ilvl w:val="1"/>
          <w:numId w:val="18"/>
        </w:numPr>
        <w:tabs>
          <w:tab w:val="left" w:pos="142"/>
          <w:tab w:val="left" w:pos="601"/>
          <w:tab w:val="left" w:pos="1276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65D60">
        <w:rPr>
          <w:sz w:val="28"/>
          <w:szCs w:val="28"/>
        </w:rPr>
        <w:t xml:space="preserve">Организацию всероссийского очного этапа Премии и церемонии награждения Премии осуществляет </w:t>
      </w:r>
      <w:r w:rsidRPr="00231798">
        <w:rPr>
          <w:sz w:val="28"/>
          <w:szCs w:val="28"/>
        </w:rPr>
        <w:t>Исполнительная дирекция</w:t>
      </w:r>
      <w:r w:rsidRPr="00965D60">
        <w:rPr>
          <w:sz w:val="28"/>
          <w:szCs w:val="28"/>
        </w:rPr>
        <w:t xml:space="preserve"> Премии. Функции Исполнительной дирекции Премии осуществляет образовательная организация высшего образования или студенческая молодежная организация, утвержденная оператором Премии </w:t>
      </w:r>
      <w:r w:rsidRPr="00965D60">
        <w:rPr>
          <w:bCs/>
          <w:sz w:val="28"/>
          <w:szCs w:val="28"/>
        </w:rPr>
        <w:t xml:space="preserve">по согласованию с </w:t>
      </w:r>
      <w:r w:rsidR="0028120B" w:rsidRPr="00965D60">
        <w:rPr>
          <w:bCs/>
          <w:sz w:val="28"/>
          <w:szCs w:val="28"/>
        </w:rPr>
        <w:t>организаторами</w:t>
      </w:r>
      <w:r w:rsidR="00D137B9" w:rsidRPr="00965D60">
        <w:rPr>
          <w:bCs/>
          <w:sz w:val="28"/>
          <w:szCs w:val="28"/>
        </w:rPr>
        <w:t>,</w:t>
      </w:r>
      <w:r w:rsidR="0028120B" w:rsidRPr="00965D60">
        <w:rPr>
          <w:bCs/>
          <w:sz w:val="28"/>
          <w:szCs w:val="28"/>
        </w:rPr>
        <w:t xml:space="preserve"> </w:t>
      </w:r>
      <w:r w:rsidRPr="00965D60">
        <w:rPr>
          <w:sz w:val="28"/>
          <w:szCs w:val="28"/>
        </w:rPr>
        <w:t>в субъекте проведения всероссийского очного этапа Премии.</w:t>
      </w:r>
    </w:p>
    <w:p w:rsidR="0028120B" w:rsidRPr="00B45F8A" w:rsidRDefault="007375A8" w:rsidP="009949E9">
      <w:pPr>
        <w:pStyle w:val="ab"/>
        <w:widowControl/>
        <w:numPr>
          <w:ilvl w:val="1"/>
          <w:numId w:val="18"/>
        </w:numPr>
        <w:tabs>
          <w:tab w:val="left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45F8A">
        <w:rPr>
          <w:sz w:val="28"/>
          <w:szCs w:val="28"/>
        </w:rPr>
        <w:t>Исполнительная дирекция Премии:</w:t>
      </w:r>
    </w:p>
    <w:p w:rsidR="007375A8" w:rsidRPr="00063458" w:rsidRDefault="00063458" w:rsidP="00063458">
      <w:pPr>
        <w:widowControl/>
        <w:tabs>
          <w:tab w:val="left" w:pos="142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75A8" w:rsidRPr="00063458">
        <w:rPr>
          <w:sz w:val="28"/>
          <w:szCs w:val="28"/>
        </w:rPr>
        <w:t>существляет административное обеспечение всероссийского очного этапа Премии на стадии подготовки и проведения;</w:t>
      </w:r>
    </w:p>
    <w:p w:rsidR="007375A8" w:rsidRPr="00063458" w:rsidRDefault="00063458" w:rsidP="00063458">
      <w:pPr>
        <w:tabs>
          <w:tab w:val="left" w:pos="142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7375A8" w:rsidRPr="00063458">
        <w:rPr>
          <w:sz w:val="28"/>
          <w:szCs w:val="28"/>
        </w:rPr>
        <w:t>роводит организационную подготовку всероссийского очного этапа Премии в соответствии с утвержденной программой Премии и требованиями к организации, представленными оператором Премии;</w:t>
      </w:r>
    </w:p>
    <w:p w:rsidR="007375A8" w:rsidRPr="00063458" w:rsidRDefault="00063458" w:rsidP="00063458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75A8" w:rsidRPr="00063458">
        <w:rPr>
          <w:sz w:val="28"/>
          <w:szCs w:val="28"/>
        </w:rPr>
        <w:t xml:space="preserve">существляет </w:t>
      </w:r>
      <w:r w:rsidR="00210EEF" w:rsidRPr="00063458">
        <w:rPr>
          <w:sz w:val="28"/>
          <w:szCs w:val="28"/>
        </w:rPr>
        <w:t xml:space="preserve">административное, техническое и организационное обеспечение </w:t>
      </w:r>
      <w:r w:rsidR="007375A8" w:rsidRPr="00063458">
        <w:rPr>
          <w:sz w:val="28"/>
          <w:szCs w:val="28"/>
        </w:rPr>
        <w:t>все</w:t>
      </w:r>
      <w:r w:rsidR="00210EEF" w:rsidRPr="00063458">
        <w:rPr>
          <w:sz w:val="28"/>
          <w:szCs w:val="28"/>
        </w:rPr>
        <w:t>российского очного этапа Премии;</w:t>
      </w:r>
    </w:p>
    <w:p w:rsidR="00122412" w:rsidRDefault="00063458" w:rsidP="0006345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7375A8" w:rsidRPr="007B4A26">
        <w:rPr>
          <w:sz w:val="28"/>
          <w:szCs w:val="28"/>
        </w:rPr>
        <w:t>рганизует проведение церемонии награждения Премии.</w:t>
      </w:r>
    </w:p>
    <w:p w:rsidR="0028120B" w:rsidRDefault="0028120B" w:rsidP="00063458">
      <w:pPr>
        <w:spacing w:line="480" w:lineRule="auto"/>
        <w:ind w:firstLine="567"/>
        <w:rPr>
          <w:rFonts w:ascii="Georgia" w:hAnsi="Georgia"/>
          <w:color w:val="444444"/>
          <w:sz w:val="28"/>
          <w:szCs w:val="28"/>
        </w:rPr>
      </w:pPr>
    </w:p>
    <w:p w:rsidR="00122412" w:rsidRPr="00CD33E4" w:rsidRDefault="00122412" w:rsidP="00063458">
      <w:pPr>
        <w:spacing w:line="480" w:lineRule="auto"/>
        <w:ind w:firstLine="709"/>
        <w:rPr>
          <w:b/>
          <w:sz w:val="28"/>
          <w:szCs w:val="28"/>
        </w:rPr>
      </w:pPr>
      <w:r w:rsidRPr="00CD33E4">
        <w:rPr>
          <w:b/>
          <w:sz w:val="28"/>
          <w:szCs w:val="28"/>
        </w:rPr>
        <w:t>4. Участники Премии</w:t>
      </w:r>
      <w:r w:rsidR="00063458">
        <w:rPr>
          <w:b/>
          <w:sz w:val="28"/>
          <w:szCs w:val="28"/>
        </w:rPr>
        <w:t>.</w:t>
      </w:r>
    </w:p>
    <w:p w:rsidR="0047323D" w:rsidRDefault="0028120B" w:rsidP="0047323D">
      <w:pPr>
        <w:pStyle w:val="afe"/>
        <w:tabs>
          <w:tab w:val="left" w:pos="1134"/>
        </w:tabs>
        <w:spacing w:line="360" w:lineRule="auto"/>
        <w:ind w:firstLine="567"/>
        <w:rPr>
          <w:color w:val="auto"/>
          <w:lang w:val="ru-RU"/>
        </w:rPr>
      </w:pPr>
      <w:r>
        <w:rPr>
          <w:lang w:val="ru-RU"/>
        </w:rPr>
        <w:t>4.1. </w:t>
      </w:r>
      <w:r w:rsidRPr="00CD33E4">
        <w:rPr>
          <w:lang w:val="ru-RU"/>
        </w:rPr>
        <w:t xml:space="preserve">Участниками </w:t>
      </w:r>
      <w:r>
        <w:rPr>
          <w:lang w:val="ru-RU"/>
        </w:rPr>
        <w:t>П</w:t>
      </w:r>
      <w:r w:rsidR="00231798">
        <w:rPr>
          <w:lang w:val="ru-RU"/>
        </w:rPr>
        <w:t>ремии являются обучающиеся</w:t>
      </w:r>
      <w:r w:rsidRPr="00CD33E4">
        <w:rPr>
          <w:lang w:val="ru-RU"/>
        </w:rPr>
        <w:t xml:space="preserve"> (специалисты, бакалавры, магистры) очной формы обучения </w:t>
      </w:r>
      <w:r>
        <w:rPr>
          <w:lang w:val="ru-RU"/>
        </w:rPr>
        <w:t xml:space="preserve">профессиональных образовательных организаций </w:t>
      </w:r>
      <w:r w:rsidRPr="00CD33E4">
        <w:rPr>
          <w:lang w:val="ru-RU"/>
        </w:rPr>
        <w:t xml:space="preserve">и образовательных организаций высшего образования Российской Федерации, </w:t>
      </w:r>
      <w:r>
        <w:rPr>
          <w:lang w:val="ru-RU"/>
        </w:rPr>
        <w:t>представители студенческих объединений и организаций</w:t>
      </w:r>
      <w:r w:rsidRPr="00A12158">
        <w:rPr>
          <w:i/>
          <w:lang w:val="ru-RU"/>
        </w:rPr>
        <w:t>,</w:t>
      </w:r>
      <w:r>
        <w:rPr>
          <w:lang w:val="ru-RU"/>
        </w:rPr>
        <w:t xml:space="preserve"> </w:t>
      </w:r>
      <w:r w:rsidRPr="00EE4E0C">
        <w:rPr>
          <w:color w:val="auto"/>
          <w:lang w:val="ru-RU"/>
        </w:rPr>
        <w:t xml:space="preserve">лидеры и руководители советов обучающихся </w:t>
      </w:r>
      <w:r w:rsidRPr="00EE4E0C">
        <w:rPr>
          <w:lang w:val="ru-RU"/>
        </w:rPr>
        <w:t>профессиональных образовательных организаций и образовательных организаций высшего образования</w:t>
      </w:r>
      <w:r>
        <w:rPr>
          <w:color w:val="auto"/>
          <w:lang w:val="ru-RU"/>
        </w:rPr>
        <w:t xml:space="preserve"> (далее – О</w:t>
      </w:r>
      <w:r w:rsidRPr="00CD33E4">
        <w:rPr>
          <w:color w:val="auto"/>
          <w:lang w:val="ru-RU"/>
        </w:rPr>
        <w:t>ССУ</w:t>
      </w:r>
      <w:r>
        <w:rPr>
          <w:color w:val="auto"/>
          <w:lang w:val="ru-RU"/>
        </w:rPr>
        <w:t xml:space="preserve">) </w:t>
      </w:r>
      <w:r w:rsidRPr="00122412">
        <w:rPr>
          <w:color w:val="auto"/>
          <w:lang w:val="ru-RU"/>
        </w:rPr>
        <w:t xml:space="preserve">в возрасте </w:t>
      </w:r>
      <w:r w:rsidR="00FC4A9A">
        <w:rPr>
          <w:color w:val="auto"/>
          <w:lang w:val="ru-RU"/>
        </w:rPr>
        <w:br/>
      </w:r>
      <w:r w:rsidR="0047323D">
        <w:rPr>
          <w:color w:val="auto"/>
          <w:lang w:val="ru-RU"/>
        </w:rPr>
        <w:t>от 14 до 25 лет,</w:t>
      </w:r>
      <w:r w:rsidR="0047323D" w:rsidRPr="0047323D">
        <w:rPr>
          <w:lang w:val="ru-RU"/>
        </w:rPr>
        <w:t xml:space="preserve"> </w:t>
      </w:r>
      <w:r w:rsidR="0047323D">
        <w:rPr>
          <w:color w:val="auto"/>
          <w:lang w:val="ru-RU"/>
        </w:rPr>
        <w:t xml:space="preserve">направленные региональными дирекциями, заключившими договор о </w:t>
      </w:r>
      <w:r w:rsidR="0047323D">
        <w:rPr>
          <w:color w:val="auto"/>
          <w:lang w:val="ru-RU"/>
        </w:rPr>
        <w:lastRenderedPageBreak/>
        <w:t>реализации регионального этапа Премии в субъекте Российской Федерации.</w:t>
      </w:r>
    </w:p>
    <w:p w:rsidR="006B5957" w:rsidRPr="0047323D" w:rsidRDefault="0047323D" w:rsidP="00063458">
      <w:pPr>
        <w:pStyle w:val="afe"/>
        <w:tabs>
          <w:tab w:val="left" w:pos="1134"/>
        </w:tabs>
        <w:spacing w:line="360" w:lineRule="auto"/>
        <w:rPr>
          <w:color w:val="auto"/>
          <w:lang w:val="ru-RU"/>
        </w:rPr>
      </w:pPr>
      <w:r w:rsidRPr="0047323D">
        <w:rPr>
          <w:lang w:val="ru-RU"/>
        </w:rPr>
        <w:t xml:space="preserve">4.2. </w:t>
      </w:r>
      <w:r>
        <w:rPr>
          <w:lang w:val="ru-RU"/>
        </w:rPr>
        <w:t xml:space="preserve"> </w:t>
      </w:r>
      <w:r w:rsidRPr="0047323D">
        <w:rPr>
          <w:lang w:val="ru-RU"/>
        </w:rPr>
        <w:t>Все участники  всероссийских этапов Премии должны являться лауреатами или призерами региональных этапов Премии</w:t>
      </w:r>
    </w:p>
    <w:p w:rsidR="0028120B" w:rsidRPr="003038B1" w:rsidRDefault="0047323D" w:rsidP="00063458">
      <w:pPr>
        <w:pStyle w:val="afe"/>
        <w:tabs>
          <w:tab w:val="left" w:pos="0"/>
        </w:tabs>
        <w:spacing w:line="360" w:lineRule="auto"/>
        <w:rPr>
          <w:b/>
          <w:bCs/>
          <w:color w:val="auto"/>
          <w:lang w:val="ru-RU"/>
        </w:rPr>
      </w:pPr>
      <w:r>
        <w:rPr>
          <w:lang w:val="ru-RU"/>
        </w:rPr>
        <w:t xml:space="preserve">4.3. </w:t>
      </w:r>
      <w:r w:rsidR="0028120B" w:rsidRPr="003038B1">
        <w:rPr>
          <w:lang w:val="ru-RU"/>
        </w:rPr>
        <w:t>В случае если в испытани</w:t>
      </w:r>
      <w:r w:rsidR="00210EEF">
        <w:rPr>
          <w:lang w:val="ru-RU"/>
        </w:rPr>
        <w:t>ях всероссийского очного этапа П</w:t>
      </w:r>
      <w:r w:rsidR="0028120B" w:rsidRPr="003038B1">
        <w:rPr>
          <w:lang w:val="ru-RU"/>
        </w:rPr>
        <w:t>ремии принимает участие несовершеннолетний конкурсант, к заявке должны быть приложены письменные заявления родителей/опекунов несовершеннолетнего участника</w:t>
      </w:r>
      <w:r w:rsidR="0028120B">
        <w:rPr>
          <w:lang w:val="ru-RU"/>
        </w:rPr>
        <w:t xml:space="preserve"> </w:t>
      </w:r>
      <w:r w:rsidR="0028120B" w:rsidRPr="003038B1">
        <w:rPr>
          <w:lang w:val="ru-RU"/>
        </w:rPr>
        <w:t>о согласии родителей/опекунов на участие данного несовершеннолетнего в финале</w:t>
      </w:r>
      <w:r w:rsidR="00210EEF">
        <w:rPr>
          <w:lang w:val="ru-RU"/>
        </w:rPr>
        <w:t xml:space="preserve"> всероссийского заочного этапа П</w:t>
      </w:r>
      <w:r w:rsidR="0028120B" w:rsidRPr="003038B1">
        <w:rPr>
          <w:lang w:val="ru-RU"/>
        </w:rPr>
        <w:t xml:space="preserve">ремии. </w:t>
      </w:r>
    </w:p>
    <w:p w:rsidR="0028120B" w:rsidRPr="0028120B" w:rsidRDefault="0047323D" w:rsidP="00063458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28120B">
        <w:rPr>
          <w:sz w:val="28"/>
          <w:szCs w:val="28"/>
        </w:rPr>
        <w:t xml:space="preserve">. </w:t>
      </w:r>
      <w:r w:rsidR="0028120B" w:rsidRPr="0028120B">
        <w:rPr>
          <w:sz w:val="28"/>
          <w:szCs w:val="28"/>
        </w:rPr>
        <w:t>Каждый участник может участвовать не более чем в 2-х номинациях, одна из котор</w:t>
      </w:r>
      <w:r w:rsidR="00E64A8B">
        <w:rPr>
          <w:sz w:val="28"/>
          <w:szCs w:val="28"/>
        </w:rPr>
        <w:t>ых г</w:t>
      </w:r>
      <w:r w:rsidR="00210EEF">
        <w:rPr>
          <w:sz w:val="28"/>
          <w:szCs w:val="28"/>
        </w:rPr>
        <w:t>ран-при «Студент года» (п. 7</w:t>
      </w:r>
      <w:r w:rsidR="00E64A8B">
        <w:rPr>
          <w:sz w:val="28"/>
          <w:szCs w:val="28"/>
        </w:rPr>
        <w:t>.1</w:t>
      </w:r>
      <w:r w:rsidR="0028120B" w:rsidRPr="0028120B">
        <w:rPr>
          <w:sz w:val="28"/>
          <w:szCs w:val="28"/>
        </w:rPr>
        <w:t>).</w:t>
      </w:r>
    </w:p>
    <w:p w:rsidR="0028120B" w:rsidRPr="00CD33E4" w:rsidRDefault="0047323D" w:rsidP="00063458">
      <w:pPr>
        <w:widowControl/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C4A9A">
        <w:rPr>
          <w:sz w:val="28"/>
          <w:szCs w:val="28"/>
        </w:rPr>
        <w:t xml:space="preserve">. </w:t>
      </w:r>
      <w:r w:rsidR="0028120B" w:rsidRPr="00CD33E4">
        <w:rPr>
          <w:sz w:val="28"/>
          <w:szCs w:val="28"/>
        </w:rPr>
        <w:t>В случае участия в 2-х номина</w:t>
      </w:r>
      <w:r w:rsidR="0028120B">
        <w:rPr>
          <w:sz w:val="28"/>
          <w:szCs w:val="28"/>
        </w:rPr>
        <w:t>циях участник в</w:t>
      </w:r>
      <w:r w:rsidR="0028120B" w:rsidRPr="00CD33E4">
        <w:rPr>
          <w:sz w:val="28"/>
          <w:szCs w:val="28"/>
        </w:rPr>
        <w:t>сероссийског</w:t>
      </w:r>
      <w:r w:rsidR="00E64A8B">
        <w:rPr>
          <w:sz w:val="28"/>
          <w:szCs w:val="28"/>
        </w:rPr>
        <w:t>о заочного этапа пред</w:t>
      </w:r>
      <w:r w:rsidR="0028120B">
        <w:rPr>
          <w:sz w:val="28"/>
          <w:szCs w:val="28"/>
        </w:rPr>
        <w:t>ставляет</w:t>
      </w:r>
      <w:r w:rsidR="00B45F8A">
        <w:rPr>
          <w:sz w:val="28"/>
          <w:szCs w:val="28"/>
        </w:rPr>
        <w:t xml:space="preserve"> оператору Премии два</w:t>
      </w:r>
      <w:r w:rsidR="0028120B" w:rsidRPr="00CD33E4">
        <w:rPr>
          <w:sz w:val="28"/>
          <w:szCs w:val="28"/>
        </w:rPr>
        <w:t xml:space="preserve"> комплекта</w:t>
      </w:r>
      <w:r w:rsidR="0028120B">
        <w:rPr>
          <w:sz w:val="28"/>
          <w:szCs w:val="28"/>
        </w:rPr>
        <w:t xml:space="preserve"> документов, указанных в п. 8.1</w:t>
      </w:r>
      <w:r w:rsidR="0028120B" w:rsidRPr="00CD33E4">
        <w:rPr>
          <w:sz w:val="28"/>
          <w:szCs w:val="28"/>
        </w:rPr>
        <w:t xml:space="preserve"> настоящего Положения, указывая название номинации и раскрывая в конкурсных материалах достижения по установленным направлениям и критериям оценки.</w:t>
      </w:r>
    </w:p>
    <w:p w:rsidR="0028120B" w:rsidRDefault="0028120B" w:rsidP="00063458">
      <w:pPr>
        <w:pStyle w:val="afe"/>
        <w:tabs>
          <w:tab w:val="left" w:pos="1134"/>
        </w:tabs>
        <w:spacing w:line="360" w:lineRule="auto"/>
        <w:rPr>
          <w:b/>
          <w:bCs/>
          <w:color w:val="auto"/>
          <w:lang w:val="ru-RU"/>
        </w:rPr>
      </w:pPr>
    </w:p>
    <w:p w:rsidR="0079539A" w:rsidRPr="00CD33E4" w:rsidRDefault="0079539A" w:rsidP="00063458">
      <w:pPr>
        <w:spacing w:line="48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D33E4">
        <w:rPr>
          <w:b/>
          <w:sz w:val="28"/>
          <w:szCs w:val="28"/>
        </w:rPr>
        <w:t xml:space="preserve"> Экспертный совет Премии</w:t>
      </w:r>
      <w:r w:rsidR="00063458">
        <w:rPr>
          <w:b/>
          <w:sz w:val="28"/>
          <w:szCs w:val="28"/>
        </w:rPr>
        <w:t>.</w:t>
      </w:r>
    </w:p>
    <w:p w:rsidR="0079539A" w:rsidRPr="00CD33E4" w:rsidRDefault="0079539A" w:rsidP="00063458">
      <w:pPr>
        <w:tabs>
          <w:tab w:val="left" w:pos="1134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 w:rsidRPr="00CD33E4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оценки в</w:t>
      </w:r>
      <w:r w:rsidRPr="00CD33E4">
        <w:rPr>
          <w:sz w:val="28"/>
          <w:szCs w:val="28"/>
        </w:rPr>
        <w:t>сероссийских заочного и очного этапов</w:t>
      </w:r>
      <w:r>
        <w:rPr>
          <w:sz w:val="28"/>
          <w:szCs w:val="28"/>
        </w:rPr>
        <w:t xml:space="preserve"> Премии создается экспертный с</w:t>
      </w:r>
      <w:r w:rsidRPr="00CD33E4">
        <w:rPr>
          <w:sz w:val="28"/>
          <w:szCs w:val="28"/>
        </w:rPr>
        <w:t>овет Премии.</w:t>
      </w:r>
      <w:proofErr w:type="gramEnd"/>
    </w:p>
    <w:p w:rsidR="0079539A" w:rsidRPr="00CD33E4" w:rsidRDefault="0079539A" w:rsidP="00063458">
      <w:pPr>
        <w:tabs>
          <w:tab w:val="left" w:pos="1134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CD33E4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экспертного с</w:t>
      </w:r>
      <w:r w:rsidRPr="00CD33E4">
        <w:rPr>
          <w:sz w:val="28"/>
          <w:szCs w:val="28"/>
        </w:rPr>
        <w:t>овета могут быть представители органов власти, образова</w:t>
      </w:r>
      <w:r>
        <w:rPr>
          <w:sz w:val="28"/>
          <w:szCs w:val="28"/>
        </w:rPr>
        <w:t xml:space="preserve">тельных, научных </w:t>
      </w:r>
      <w:r w:rsidRPr="00CD33E4">
        <w:rPr>
          <w:sz w:val="28"/>
          <w:szCs w:val="28"/>
        </w:rPr>
        <w:t xml:space="preserve">организаций, творческих союзов и центров, </w:t>
      </w:r>
      <w:r>
        <w:rPr>
          <w:sz w:val="28"/>
          <w:szCs w:val="28"/>
        </w:rPr>
        <w:br/>
      </w:r>
      <w:r w:rsidRPr="00CD33E4">
        <w:rPr>
          <w:sz w:val="28"/>
          <w:szCs w:val="28"/>
        </w:rPr>
        <w:t>общественных объединений, имеющих опыт организации работы со студенческой молодежью и общественное признание в профессиональной сфере деятельности.</w:t>
      </w:r>
    </w:p>
    <w:p w:rsidR="0079539A" w:rsidRPr="00CD33E4" w:rsidRDefault="0079539A" w:rsidP="00063458">
      <w:pPr>
        <w:tabs>
          <w:tab w:val="left" w:pos="1134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Экспертный с</w:t>
      </w:r>
      <w:r w:rsidRPr="00CD33E4">
        <w:rPr>
          <w:sz w:val="28"/>
          <w:szCs w:val="28"/>
        </w:rPr>
        <w:t>овет Премии:</w:t>
      </w:r>
    </w:p>
    <w:p w:rsidR="0079539A" w:rsidRPr="00CD33E4" w:rsidRDefault="00063458" w:rsidP="00063458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79539A" w:rsidRPr="00CD33E4">
        <w:rPr>
          <w:bCs/>
          <w:sz w:val="28"/>
          <w:szCs w:val="28"/>
        </w:rPr>
        <w:t>роводит эксперти</w:t>
      </w:r>
      <w:r w:rsidR="0079539A">
        <w:rPr>
          <w:bCs/>
          <w:sz w:val="28"/>
          <w:szCs w:val="28"/>
        </w:rPr>
        <w:t>зу материалов, направляемых на в</w:t>
      </w:r>
      <w:r w:rsidR="0079539A" w:rsidRPr="00CD33E4">
        <w:rPr>
          <w:bCs/>
          <w:sz w:val="28"/>
          <w:szCs w:val="28"/>
        </w:rPr>
        <w:t>сероссийский заочный этап</w:t>
      </w:r>
      <w:r w:rsidR="0079539A" w:rsidRPr="00CD33E4">
        <w:rPr>
          <w:sz w:val="28"/>
          <w:szCs w:val="28"/>
        </w:rPr>
        <w:t xml:space="preserve"> Премии;</w:t>
      </w:r>
    </w:p>
    <w:p w:rsidR="0079539A" w:rsidRPr="00CD33E4" w:rsidRDefault="00063458" w:rsidP="00063458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9539A" w:rsidRPr="00CD33E4">
        <w:rPr>
          <w:bCs/>
          <w:sz w:val="28"/>
          <w:szCs w:val="28"/>
        </w:rPr>
        <w:t>носит предложения по составу участников финала Премии, в том числе участников в каждой номинации;</w:t>
      </w:r>
    </w:p>
    <w:p w:rsidR="0079539A" w:rsidRPr="00CD33E4" w:rsidRDefault="00063458" w:rsidP="00063458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539A" w:rsidRPr="00CD33E4">
        <w:rPr>
          <w:sz w:val="28"/>
          <w:szCs w:val="28"/>
        </w:rPr>
        <w:t>носит предложения в Исполнительную дирекцию</w:t>
      </w:r>
      <w:r w:rsidR="0079539A">
        <w:rPr>
          <w:sz w:val="28"/>
          <w:szCs w:val="28"/>
        </w:rPr>
        <w:t xml:space="preserve"> Премии</w:t>
      </w:r>
      <w:r w:rsidR="0079539A" w:rsidRPr="00CD33E4">
        <w:rPr>
          <w:sz w:val="28"/>
          <w:szCs w:val="28"/>
        </w:rPr>
        <w:t xml:space="preserve"> по содержанию, поря</w:t>
      </w:r>
      <w:r w:rsidR="0079539A">
        <w:rPr>
          <w:sz w:val="28"/>
          <w:szCs w:val="28"/>
        </w:rPr>
        <w:t xml:space="preserve">дку проведения, программе </w:t>
      </w:r>
      <w:r w:rsidR="0079539A" w:rsidRPr="00CD33E4">
        <w:rPr>
          <w:sz w:val="28"/>
          <w:szCs w:val="28"/>
        </w:rPr>
        <w:t>Премии;</w:t>
      </w:r>
    </w:p>
    <w:p w:rsidR="0079539A" w:rsidRPr="00CD33E4" w:rsidRDefault="00063458" w:rsidP="00063458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79539A" w:rsidRPr="00CD33E4">
        <w:rPr>
          <w:sz w:val="28"/>
          <w:szCs w:val="28"/>
        </w:rPr>
        <w:t>ценивает участие конкурсантов в мероприятиях Всероссийского очного этапа Прем</w:t>
      </w:r>
      <w:r w:rsidR="0079539A">
        <w:rPr>
          <w:sz w:val="28"/>
          <w:szCs w:val="28"/>
        </w:rPr>
        <w:t xml:space="preserve">ии и утверждает решение </w:t>
      </w:r>
      <w:r w:rsidR="0079539A" w:rsidRPr="00CD33E4">
        <w:rPr>
          <w:sz w:val="28"/>
          <w:szCs w:val="28"/>
        </w:rPr>
        <w:t xml:space="preserve"> о победителях Премии;</w:t>
      </w:r>
    </w:p>
    <w:p w:rsidR="0079539A" w:rsidRDefault="00063458" w:rsidP="0006345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539A" w:rsidRPr="00CD33E4">
        <w:rPr>
          <w:sz w:val="28"/>
          <w:szCs w:val="28"/>
        </w:rPr>
        <w:t>праве предложить специальные призы Премии.</w:t>
      </w:r>
    </w:p>
    <w:p w:rsidR="00210EEF" w:rsidRPr="00CD33E4" w:rsidRDefault="00210EEF" w:rsidP="0006345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122412" w:rsidRPr="00CD33E4" w:rsidRDefault="0079539A" w:rsidP="00A01C5F">
      <w:pPr>
        <w:spacing w:line="48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22412" w:rsidRPr="00CD33E4">
        <w:rPr>
          <w:b/>
          <w:bCs/>
          <w:sz w:val="28"/>
          <w:szCs w:val="28"/>
        </w:rPr>
        <w:t>. Условия и порядок проведения Премии</w:t>
      </w:r>
    </w:p>
    <w:p w:rsidR="00122412" w:rsidRPr="00CD33E4" w:rsidRDefault="0079539A" w:rsidP="00A01C5F">
      <w:pPr>
        <w:pStyle w:val="afe"/>
        <w:tabs>
          <w:tab w:val="left" w:pos="1134"/>
        </w:tabs>
        <w:spacing w:line="360" w:lineRule="auto"/>
        <w:rPr>
          <w:color w:val="auto"/>
          <w:lang w:val="ru-RU"/>
        </w:rPr>
      </w:pPr>
      <w:r>
        <w:rPr>
          <w:color w:val="auto"/>
          <w:lang w:val="ru-RU"/>
        </w:rPr>
        <w:t>6.1.</w:t>
      </w:r>
      <w:r w:rsidR="00122412">
        <w:rPr>
          <w:color w:val="auto"/>
          <w:lang w:val="ru-RU"/>
        </w:rPr>
        <w:t xml:space="preserve"> </w:t>
      </w:r>
      <w:r w:rsidR="00122412" w:rsidRPr="00CD33E4">
        <w:rPr>
          <w:color w:val="auto"/>
          <w:lang w:val="ru-RU"/>
        </w:rPr>
        <w:t>Премия</w:t>
      </w:r>
      <w:r w:rsidR="00122412">
        <w:rPr>
          <w:color w:val="auto"/>
          <w:lang w:val="ru-RU"/>
        </w:rPr>
        <w:t xml:space="preserve"> </w:t>
      </w:r>
      <w:r w:rsidR="00122412" w:rsidRPr="00122412">
        <w:rPr>
          <w:color w:val="auto"/>
          <w:lang w:val="ru-RU"/>
        </w:rPr>
        <w:t>проводится в три этапа:</w:t>
      </w:r>
    </w:p>
    <w:p w:rsidR="0028120B" w:rsidRPr="00EE4E0C" w:rsidRDefault="00122412" w:rsidP="00A01C5F">
      <w:pPr>
        <w:pStyle w:val="afe"/>
        <w:tabs>
          <w:tab w:val="left" w:pos="1134"/>
        </w:tabs>
        <w:spacing w:line="360" w:lineRule="auto"/>
        <w:rPr>
          <w:color w:val="auto"/>
          <w:lang w:val="ru-RU"/>
        </w:rPr>
      </w:pPr>
      <w:r w:rsidRPr="0010730A">
        <w:rPr>
          <w:b/>
          <w:color w:val="auto"/>
        </w:rPr>
        <w:t>I</w:t>
      </w:r>
      <w:r w:rsidRPr="0010730A">
        <w:rPr>
          <w:b/>
          <w:color w:val="auto"/>
          <w:lang w:val="ru-RU"/>
        </w:rPr>
        <w:t xml:space="preserve"> этап</w:t>
      </w:r>
      <w:r w:rsidRPr="00CD33E4">
        <w:rPr>
          <w:color w:val="auto"/>
          <w:lang w:val="ru-RU"/>
        </w:rPr>
        <w:t xml:space="preserve"> – региональный: до </w:t>
      </w:r>
      <w:r w:rsidR="00385025">
        <w:rPr>
          <w:color w:val="auto"/>
          <w:lang w:val="ru-RU"/>
        </w:rPr>
        <w:t>8</w:t>
      </w:r>
      <w:r w:rsidRPr="00CD33E4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октября</w:t>
      </w:r>
      <w:r w:rsidRPr="00CD33E4">
        <w:rPr>
          <w:color w:val="auto"/>
          <w:lang w:val="ru-RU"/>
        </w:rPr>
        <w:t xml:space="preserve"> </w:t>
      </w:r>
      <w:r w:rsidR="00385025">
        <w:rPr>
          <w:color w:val="auto"/>
          <w:lang w:val="ru-RU"/>
        </w:rPr>
        <w:t>2017</w:t>
      </w:r>
      <w:r w:rsidRPr="00CD33E4">
        <w:rPr>
          <w:color w:val="auto"/>
          <w:lang w:val="ru-RU"/>
        </w:rPr>
        <w:t xml:space="preserve"> года. </w:t>
      </w:r>
      <w:r w:rsidR="003121EE">
        <w:rPr>
          <w:color w:val="auto"/>
          <w:lang w:val="ru-RU"/>
        </w:rPr>
        <w:t>Организацию</w:t>
      </w:r>
      <w:r w:rsidRPr="00CD33E4">
        <w:rPr>
          <w:color w:val="auto"/>
          <w:lang w:val="ru-RU"/>
        </w:rPr>
        <w:t xml:space="preserve"> </w:t>
      </w:r>
      <w:r w:rsidR="0028120B">
        <w:rPr>
          <w:color w:val="auto"/>
        </w:rPr>
        <w:t>I</w:t>
      </w:r>
      <w:r w:rsidR="0028120B">
        <w:rPr>
          <w:color w:val="auto"/>
          <w:lang w:val="ru-RU"/>
        </w:rPr>
        <w:t>-го</w:t>
      </w:r>
      <w:r w:rsidR="00210EEF">
        <w:rPr>
          <w:color w:val="auto"/>
          <w:lang w:val="ru-RU"/>
        </w:rPr>
        <w:t xml:space="preserve"> </w:t>
      </w:r>
      <w:r w:rsidRPr="00CD33E4">
        <w:rPr>
          <w:color w:val="auto"/>
          <w:lang w:val="ru-RU"/>
        </w:rPr>
        <w:t xml:space="preserve">этапа Премии </w:t>
      </w:r>
      <w:r w:rsidR="003121EE">
        <w:rPr>
          <w:color w:val="auto"/>
          <w:lang w:val="ru-RU"/>
        </w:rPr>
        <w:t xml:space="preserve">осуществляет </w:t>
      </w:r>
      <w:r w:rsidR="003121EE" w:rsidRPr="00231798">
        <w:rPr>
          <w:color w:val="auto"/>
          <w:lang w:val="ru-RU"/>
        </w:rPr>
        <w:t xml:space="preserve">региональная </w:t>
      </w:r>
      <w:r w:rsidRPr="00231798">
        <w:rPr>
          <w:color w:val="auto"/>
          <w:lang w:val="ru-RU"/>
        </w:rPr>
        <w:t>дирекция Премии</w:t>
      </w:r>
      <w:r w:rsidR="0028120B">
        <w:rPr>
          <w:color w:val="auto"/>
          <w:lang w:val="ru-RU"/>
        </w:rPr>
        <w:t xml:space="preserve"> субъекта Российской Федерации</w:t>
      </w:r>
      <w:r w:rsidR="003121EE">
        <w:rPr>
          <w:color w:val="auto"/>
          <w:lang w:val="ru-RU"/>
        </w:rPr>
        <w:t>, которая</w:t>
      </w:r>
      <w:r>
        <w:rPr>
          <w:color w:val="auto"/>
          <w:lang w:val="ru-RU"/>
        </w:rPr>
        <w:t xml:space="preserve"> проводит отборочные испытания в соответствии с настоящим Положением и номинациями </w:t>
      </w:r>
      <w:r w:rsidR="003121EE">
        <w:rPr>
          <w:color w:val="auto"/>
          <w:lang w:val="ru-RU"/>
        </w:rPr>
        <w:t>(</w:t>
      </w:r>
      <w:r w:rsidR="00CD0E2E">
        <w:rPr>
          <w:color w:val="auto"/>
          <w:lang w:val="ru-RU"/>
        </w:rPr>
        <w:t>п. 7</w:t>
      </w:r>
      <w:r w:rsidR="00E64A8B">
        <w:rPr>
          <w:color w:val="auto"/>
          <w:lang w:val="ru-RU"/>
        </w:rPr>
        <w:t>.1</w:t>
      </w:r>
      <w:r w:rsidR="003121EE">
        <w:rPr>
          <w:color w:val="auto"/>
          <w:lang w:val="ru-RU"/>
        </w:rPr>
        <w:t>)</w:t>
      </w:r>
      <w:r w:rsidR="0028120B">
        <w:rPr>
          <w:color w:val="auto"/>
          <w:lang w:val="ru-RU"/>
        </w:rPr>
        <w:t xml:space="preserve">. </w:t>
      </w:r>
      <w:r w:rsidR="0028120B" w:rsidRPr="00EE4E0C">
        <w:rPr>
          <w:color w:val="auto"/>
          <w:lang w:val="ru-RU"/>
        </w:rPr>
        <w:t xml:space="preserve">Регламент проведения </w:t>
      </w:r>
      <w:r w:rsidR="0028120B" w:rsidRPr="00EE4E0C">
        <w:rPr>
          <w:color w:val="auto"/>
        </w:rPr>
        <w:t>I</w:t>
      </w:r>
      <w:r w:rsidR="0028120B" w:rsidRPr="00EE4E0C">
        <w:rPr>
          <w:color w:val="auto"/>
          <w:lang w:val="ru-RU"/>
        </w:rPr>
        <w:t xml:space="preserve">-го этапа Премии определяет региональная дирекция Премии по согласованию с оператором Премии. </w:t>
      </w:r>
    </w:p>
    <w:p w:rsidR="00122412" w:rsidRPr="0028120B" w:rsidRDefault="0028120B" w:rsidP="00A01C5F">
      <w:pPr>
        <w:pStyle w:val="afe"/>
        <w:spacing w:line="360" w:lineRule="auto"/>
        <w:rPr>
          <w:color w:val="auto"/>
          <w:lang w:val="ru-RU"/>
        </w:rPr>
      </w:pPr>
      <w:r w:rsidRPr="00EE4E0C">
        <w:rPr>
          <w:color w:val="auto"/>
          <w:lang w:val="ru-RU"/>
        </w:rPr>
        <w:t xml:space="preserve">Победители </w:t>
      </w:r>
      <w:r w:rsidRPr="00EE4E0C">
        <w:rPr>
          <w:color w:val="auto"/>
        </w:rPr>
        <w:t>I</w:t>
      </w:r>
      <w:r w:rsidRPr="00EE4E0C">
        <w:rPr>
          <w:color w:val="auto"/>
          <w:lang w:val="ru-RU"/>
        </w:rPr>
        <w:t>-го этапа Премии рекомендуются к участию</w:t>
      </w:r>
      <w:r w:rsidR="00B45F8A">
        <w:rPr>
          <w:color w:val="auto"/>
          <w:lang w:val="ru-RU"/>
        </w:rPr>
        <w:t xml:space="preserve"> во всероссийском заочном этапе.</w:t>
      </w:r>
    </w:p>
    <w:p w:rsidR="0028120B" w:rsidRPr="00A97F7A" w:rsidRDefault="00122412" w:rsidP="00A01C5F">
      <w:pPr>
        <w:pStyle w:val="afe"/>
        <w:tabs>
          <w:tab w:val="left" w:pos="1134"/>
        </w:tabs>
        <w:spacing w:line="360" w:lineRule="auto"/>
        <w:rPr>
          <w:color w:val="auto"/>
          <w:lang w:val="ru-RU"/>
        </w:rPr>
      </w:pPr>
      <w:r w:rsidRPr="0010730A">
        <w:rPr>
          <w:b/>
          <w:color w:val="auto"/>
        </w:rPr>
        <w:t>II</w:t>
      </w:r>
      <w:r w:rsidRPr="0010730A">
        <w:rPr>
          <w:b/>
          <w:color w:val="auto"/>
          <w:lang w:val="ru-RU"/>
        </w:rPr>
        <w:t xml:space="preserve"> этап </w:t>
      </w:r>
      <w:r w:rsidR="003121EE">
        <w:rPr>
          <w:color w:val="auto"/>
          <w:lang w:val="ru-RU"/>
        </w:rPr>
        <w:t>– в</w:t>
      </w:r>
      <w:r w:rsidR="00635F2F">
        <w:rPr>
          <w:color w:val="auto"/>
          <w:lang w:val="ru-RU"/>
        </w:rPr>
        <w:t>сероссийский заочный этап: с 9</w:t>
      </w:r>
      <w:r w:rsidRPr="00CD33E4">
        <w:rPr>
          <w:color w:val="auto"/>
          <w:lang w:val="ru-RU"/>
        </w:rPr>
        <w:t xml:space="preserve"> по </w:t>
      </w:r>
      <w:r>
        <w:rPr>
          <w:color w:val="auto"/>
          <w:lang w:val="ru-RU"/>
        </w:rPr>
        <w:t xml:space="preserve">20 </w:t>
      </w:r>
      <w:r w:rsidRPr="00CD33E4">
        <w:rPr>
          <w:color w:val="auto"/>
          <w:lang w:val="ru-RU"/>
        </w:rPr>
        <w:t>о</w:t>
      </w:r>
      <w:r>
        <w:rPr>
          <w:color w:val="auto"/>
          <w:lang w:val="ru-RU"/>
        </w:rPr>
        <w:t>кт</w:t>
      </w:r>
      <w:r w:rsidRPr="00CD33E4">
        <w:rPr>
          <w:color w:val="auto"/>
          <w:lang w:val="ru-RU"/>
        </w:rPr>
        <w:t xml:space="preserve">ября </w:t>
      </w:r>
      <w:r w:rsidR="00635F2F">
        <w:rPr>
          <w:color w:val="auto"/>
          <w:lang w:val="ru-RU"/>
        </w:rPr>
        <w:t xml:space="preserve">2017 </w:t>
      </w:r>
      <w:r>
        <w:rPr>
          <w:color w:val="auto"/>
          <w:lang w:val="ru-RU"/>
        </w:rPr>
        <w:t>г</w:t>
      </w:r>
      <w:r w:rsidR="0028120B">
        <w:rPr>
          <w:color w:val="auto"/>
          <w:lang w:val="ru-RU"/>
        </w:rPr>
        <w:t>ода</w:t>
      </w:r>
      <w:r w:rsidR="00A97F7A">
        <w:rPr>
          <w:color w:val="auto"/>
          <w:lang w:val="ru-RU"/>
        </w:rPr>
        <w:t>.</w:t>
      </w:r>
    </w:p>
    <w:p w:rsidR="0028120B" w:rsidRDefault="0028120B" w:rsidP="00A01C5F">
      <w:pPr>
        <w:pStyle w:val="afe"/>
        <w:tabs>
          <w:tab w:val="left" w:pos="1134"/>
        </w:tabs>
        <w:spacing w:line="360" w:lineRule="auto"/>
        <w:rPr>
          <w:color w:val="auto"/>
          <w:lang w:val="ru-RU"/>
        </w:rPr>
      </w:pPr>
      <w:r>
        <w:rPr>
          <w:color w:val="auto"/>
        </w:rPr>
        <w:t>II</w:t>
      </w:r>
      <w:r w:rsidRPr="00CD33E4">
        <w:rPr>
          <w:color w:val="auto"/>
          <w:lang w:val="ru-RU"/>
        </w:rPr>
        <w:t xml:space="preserve"> этап Премии </w:t>
      </w:r>
      <w:r>
        <w:rPr>
          <w:color w:val="auto"/>
          <w:lang w:val="ru-RU"/>
        </w:rPr>
        <w:t xml:space="preserve">заключается в экспертной оценке </w:t>
      </w:r>
      <w:r w:rsidRPr="003121EE">
        <w:rPr>
          <w:bCs/>
          <w:lang w:val="ru-RU"/>
        </w:rPr>
        <w:t>портфолио</w:t>
      </w:r>
      <w:r>
        <w:rPr>
          <w:bCs/>
          <w:lang w:val="ru-RU"/>
        </w:rPr>
        <w:t xml:space="preserve"> </w:t>
      </w:r>
      <w:r w:rsidRPr="003121EE">
        <w:rPr>
          <w:bCs/>
          <w:lang w:val="ru-RU"/>
        </w:rPr>
        <w:t xml:space="preserve">«Мои </w:t>
      </w:r>
      <w:r w:rsidR="00E64A8B">
        <w:rPr>
          <w:bCs/>
          <w:lang w:val="ru-RU"/>
        </w:rPr>
        <w:br/>
      </w:r>
      <w:r w:rsidRPr="003121EE">
        <w:rPr>
          <w:bCs/>
          <w:lang w:val="ru-RU"/>
        </w:rPr>
        <w:t>достижения – мой результат»</w:t>
      </w:r>
      <w:r>
        <w:rPr>
          <w:bCs/>
          <w:lang w:val="ru-RU"/>
        </w:rPr>
        <w:t xml:space="preserve">: </w:t>
      </w:r>
      <w:r>
        <w:rPr>
          <w:color w:val="auto"/>
          <w:lang w:val="ru-RU"/>
        </w:rPr>
        <w:t>п</w:t>
      </w:r>
      <w:r w:rsidRPr="00CD33E4">
        <w:rPr>
          <w:color w:val="auto"/>
          <w:lang w:val="ru-RU"/>
        </w:rPr>
        <w:t>обедители региональных этапов Премии выполняют конкурсные з</w:t>
      </w:r>
      <w:r>
        <w:rPr>
          <w:color w:val="auto"/>
          <w:lang w:val="ru-RU"/>
        </w:rPr>
        <w:t xml:space="preserve">адания дистанционно и направляют </w:t>
      </w:r>
      <w:r w:rsidRPr="00CD33E4">
        <w:rPr>
          <w:color w:val="auto"/>
          <w:lang w:val="ru-RU"/>
        </w:rPr>
        <w:t>результаты оператору Премии.</w:t>
      </w:r>
    </w:p>
    <w:p w:rsidR="0028120B" w:rsidRPr="00CD33E4" w:rsidRDefault="0028120B" w:rsidP="00A01C5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>Экспертный совет Премии оценивает полученн</w:t>
      </w:r>
      <w:r>
        <w:rPr>
          <w:sz w:val="28"/>
          <w:szCs w:val="28"/>
        </w:rPr>
        <w:t>ые на в</w:t>
      </w:r>
      <w:r w:rsidRPr="00CD33E4">
        <w:rPr>
          <w:sz w:val="28"/>
          <w:szCs w:val="28"/>
        </w:rPr>
        <w:t>сероссийский заочны</w:t>
      </w:r>
      <w:r>
        <w:rPr>
          <w:sz w:val="28"/>
          <w:szCs w:val="28"/>
        </w:rPr>
        <w:t>й этап заявки в соответствии с о</w:t>
      </w:r>
      <w:r w:rsidRPr="00CD33E4">
        <w:rPr>
          <w:sz w:val="28"/>
          <w:szCs w:val="28"/>
        </w:rPr>
        <w:t xml:space="preserve">ценочной шкалой заявок, представленной </w:t>
      </w:r>
      <w:r w:rsidR="00210EEF">
        <w:rPr>
          <w:sz w:val="28"/>
          <w:szCs w:val="28"/>
        </w:rPr>
        <w:br/>
        <w:t>в п</w:t>
      </w:r>
      <w:r w:rsidRPr="00CD33E4">
        <w:rPr>
          <w:sz w:val="28"/>
          <w:szCs w:val="28"/>
        </w:rPr>
        <w:t>риложении</w:t>
      </w:r>
      <w:r>
        <w:rPr>
          <w:sz w:val="28"/>
          <w:szCs w:val="28"/>
        </w:rPr>
        <w:t xml:space="preserve"> №</w:t>
      </w:r>
      <w:r w:rsidRPr="00CD33E4">
        <w:rPr>
          <w:sz w:val="28"/>
          <w:szCs w:val="28"/>
        </w:rPr>
        <w:t xml:space="preserve"> 1 к настоящему Положению.</w:t>
      </w:r>
    </w:p>
    <w:p w:rsidR="0028120B" w:rsidRDefault="0028120B" w:rsidP="00A01C5F">
      <w:pPr>
        <w:pStyle w:val="afe"/>
        <w:tabs>
          <w:tab w:val="left" w:pos="1134"/>
        </w:tabs>
        <w:spacing w:line="360" w:lineRule="auto"/>
        <w:rPr>
          <w:bCs/>
          <w:color w:val="auto"/>
          <w:lang w:val="ru-RU"/>
        </w:rPr>
      </w:pPr>
      <w:r w:rsidRPr="00CD33E4">
        <w:rPr>
          <w:color w:val="auto"/>
          <w:lang w:val="ru-RU"/>
        </w:rPr>
        <w:t xml:space="preserve">Не позднее </w:t>
      </w:r>
      <w:r>
        <w:rPr>
          <w:color w:val="auto"/>
          <w:lang w:val="ru-RU"/>
        </w:rPr>
        <w:t>25 октября</w:t>
      </w:r>
      <w:r w:rsidRPr="00CD33E4">
        <w:rPr>
          <w:color w:val="auto"/>
          <w:lang w:val="ru-RU"/>
        </w:rPr>
        <w:t xml:space="preserve"> </w:t>
      </w:r>
      <w:r w:rsidR="00635F2F">
        <w:rPr>
          <w:color w:val="auto"/>
          <w:lang w:val="ru-RU"/>
        </w:rPr>
        <w:t>2017</w:t>
      </w:r>
      <w:r w:rsidR="00B45F8A">
        <w:rPr>
          <w:color w:val="auto"/>
          <w:lang w:val="ru-RU"/>
        </w:rPr>
        <w:t xml:space="preserve"> г</w:t>
      </w:r>
      <w:r w:rsidR="00A01C5F">
        <w:rPr>
          <w:color w:val="auto"/>
          <w:lang w:val="ru-RU"/>
        </w:rPr>
        <w:t>.</w:t>
      </w:r>
      <w:r>
        <w:rPr>
          <w:color w:val="auto"/>
          <w:lang w:val="ru-RU"/>
        </w:rPr>
        <w:t xml:space="preserve"> </w:t>
      </w:r>
      <w:r w:rsidRPr="00CD33E4">
        <w:rPr>
          <w:color w:val="auto"/>
          <w:lang w:val="ru-RU"/>
        </w:rPr>
        <w:t xml:space="preserve">члены </w:t>
      </w:r>
      <w:r>
        <w:rPr>
          <w:bCs/>
          <w:color w:val="auto"/>
          <w:lang w:val="ru-RU"/>
        </w:rPr>
        <w:t>э</w:t>
      </w:r>
      <w:r w:rsidRPr="00CD33E4">
        <w:rPr>
          <w:bCs/>
          <w:color w:val="auto"/>
          <w:lang w:val="ru-RU"/>
        </w:rPr>
        <w:t xml:space="preserve">кспертного совета Премии отбирают </w:t>
      </w:r>
      <w:r w:rsidR="00210EEF">
        <w:rPr>
          <w:bCs/>
          <w:color w:val="auto"/>
          <w:lang w:val="ru-RU"/>
        </w:rPr>
        <w:br/>
      </w:r>
      <w:r w:rsidRPr="00CD33E4">
        <w:rPr>
          <w:bCs/>
          <w:color w:val="auto"/>
          <w:lang w:val="ru-RU"/>
        </w:rPr>
        <w:t xml:space="preserve">не более </w:t>
      </w:r>
      <w:r w:rsidR="00635F2F">
        <w:rPr>
          <w:bCs/>
          <w:color w:val="auto"/>
          <w:lang w:val="ru-RU"/>
        </w:rPr>
        <w:t>20</w:t>
      </w:r>
      <w:r w:rsidRPr="00CD33E4">
        <w:rPr>
          <w:bCs/>
          <w:color w:val="auto"/>
          <w:lang w:val="ru-RU"/>
        </w:rPr>
        <w:t xml:space="preserve"> участников в каждой конку</w:t>
      </w:r>
      <w:r>
        <w:rPr>
          <w:bCs/>
          <w:color w:val="auto"/>
          <w:lang w:val="ru-RU"/>
        </w:rPr>
        <w:t xml:space="preserve">рсной номинации для участия </w:t>
      </w:r>
      <w:r w:rsidR="00210EEF">
        <w:rPr>
          <w:bCs/>
          <w:color w:val="auto"/>
          <w:lang w:val="ru-RU"/>
        </w:rPr>
        <w:br/>
      </w:r>
      <w:r>
        <w:rPr>
          <w:bCs/>
          <w:color w:val="auto"/>
          <w:lang w:val="ru-RU"/>
        </w:rPr>
        <w:t>во вс</w:t>
      </w:r>
      <w:r w:rsidR="00B45F8A">
        <w:rPr>
          <w:bCs/>
          <w:color w:val="auto"/>
          <w:lang w:val="ru-RU"/>
        </w:rPr>
        <w:t>ероссийском очном этапе Премии.</w:t>
      </w:r>
    </w:p>
    <w:p w:rsidR="00122412" w:rsidRDefault="00122412" w:rsidP="00A01C5F">
      <w:pPr>
        <w:pStyle w:val="afe"/>
        <w:spacing w:line="360" w:lineRule="auto"/>
        <w:rPr>
          <w:color w:val="auto"/>
          <w:lang w:val="ru-RU"/>
        </w:rPr>
      </w:pPr>
      <w:r w:rsidRPr="0010730A">
        <w:rPr>
          <w:b/>
          <w:color w:val="auto"/>
        </w:rPr>
        <w:t>III</w:t>
      </w:r>
      <w:r w:rsidRPr="0010730A">
        <w:rPr>
          <w:b/>
          <w:color w:val="auto"/>
          <w:lang w:val="ru-RU"/>
        </w:rPr>
        <w:t xml:space="preserve"> этап</w:t>
      </w:r>
      <w:r w:rsidR="003121EE">
        <w:rPr>
          <w:color w:val="auto"/>
          <w:lang w:val="ru-RU"/>
        </w:rPr>
        <w:t xml:space="preserve"> – в</w:t>
      </w:r>
      <w:r w:rsidRPr="00CD33E4">
        <w:rPr>
          <w:color w:val="auto"/>
          <w:lang w:val="ru-RU"/>
        </w:rPr>
        <w:t>сероссийский очный этап</w:t>
      </w:r>
      <w:r w:rsidR="003121EE">
        <w:rPr>
          <w:bCs/>
          <w:color w:val="auto"/>
          <w:lang w:val="ru-RU"/>
        </w:rPr>
        <w:t xml:space="preserve"> и ц</w:t>
      </w:r>
      <w:r w:rsidRPr="00CD33E4">
        <w:rPr>
          <w:bCs/>
          <w:color w:val="auto"/>
          <w:lang w:val="ru-RU"/>
        </w:rPr>
        <w:t xml:space="preserve">еремония награждения: </w:t>
      </w:r>
      <w:r>
        <w:rPr>
          <w:color w:val="auto"/>
          <w:lang w:val="ru-RU"/>
        </w:rPr>
        <w:t>ноябрь</w:t>
      </w:r>
      <w:r w:rsidRPr="00CD33E4">
        <w:rPr>
          <w:color w:val="auto"/>
          <w:lang w:val="ru-RU"/>
        </w:rPr>
        <w:t xml:space="preserve"> </w:t>
      </w:r>
      <w:r w:rsidR="003121EE">
        <w:rPr>
          <w:color w:val="auto"/>
          <w:lang w:val="ru-RU"/>
        </w:rPr>
        <w:br/>
      </w:r>
      <w:r w:rsidR="00635F2F">
        <w:rPr>
          <w:color w:val="auto"/>
          <w:lang w:val="ru-RU"/>
        </w:rPr>
        <w:t>2017</w:t>
      </w:r>
      <w:r w:rsidRPr="00CD33E4">
        <w:rPr>
          <w:color w:val="auto"/>
          <w:lang w:val="ru-RU"/>
        </w:rPr>
        <w:t xml:space="preserve"> года</w:t>
      </w:r>
      <w:r w:rsidR="00A97F7A">
        <w:rPr>
          <w:color w:val="auto"/>
          <w:lang w:val="ru-RU"/>
        </w:rPr>
        <w:t xml:space="preserve">. </w:t>
      </w:r>
      <w:r>
        <w:rPr>
          <w:color w:val="auto"/>
          <w:lang w:val="ru-RU"/>
        </w:rPr>
        <w:t xml:space="preserve">Место </w:t>
      </w:r>
      <w:r w:rsidR="00635F2F">
        <w:rPr>
          <w:color w:val="auto"/>
          <w:lang w:val="ru-RU"/>
        </w:rPr>
        <w:t>проведения – Республика Крым</w:t>
      </w:r>
      <w:r>
        <w:rPr>
          <w:color w:val="auto"/>
          <w:lang w:val="ru-RU"/>
        </w:rPr>
        <w:t>.</w:t>
      </w:r>
    </w:p>
    <w:p w:rsidR="00A97F7A" w:rsidRPr="00EE4E0C" w:rsidRDefault="00A97F7A" w:rsidP="00A01C5F">
      <w:pPr>
        <w:pStyle w:val="afe"/>
        <w:spacing w:line="360" w:lineRule="auto"/>
        <w:rPr>
          <w:bCs/>
          <w:color w:val="auto"/>
          <w:lang w:val="ru-RU"/>
        </w:rPr>
      </w:pPr>
      <w:r w:rsidRPr="00D137B9">
        <w:rPr>
          <w:color w:val="auto"/>
          <w:lang w:val="ru-RU"/>
        </w:rPr>
        <w:t>Очный этап Премии проводи</w:t>
      </w:r>
      <w:r w:rsidR="00A01C5F">
        <w:rPr>
          <w:color w:val="auto"/>
          <w:lang w:val="ru-RU"/>
        </w:rPr>
        <w:t>тся на базе ФГАОУ В</w:t>
      </w:r>
      <w:r w:rsidR="00635F2F">
        <w:rPr>
          <w:color w:val="auto"/>
          <w:lang w:val="ru-RU"/>
        </w:rPr>
        <w:t xml:space="preserve">О </w:t>
      </w:r>
      <w:r w:rsidR="00A01C5F">
        <w:rPr>
          <w:color w:val="auto"/>
          <w:lang w:val="ru-RU"/>
        </w:rPr>
        <w:br/>
      </w:r>
      <w:r w:rsidR="00635F2F">
        <w:rPr>
          <w:color w:val="auto"/>
          <w:lang w:val="ru-RU"/>
        </w:rPr>
        <w:t>«</w:t>
      </w:r>
      <w:r w:rsidR="00902482">
        <w:rPr>
          <w:color w:val="auto"/>
          <w:lang w:val="ru-RU"/>
        </w:rPr>
        <w:t>КФУ</w:t>
      </w:r>
      <w:r w:rsidR="00924561">
        <w:rPr>
          <w:color w:val="auto"/>
          <w:lang w:val="ru-RU"/>
        </w:rPr>
        <w:t xml:space="preserve"> им. </w:t>
      </w:r>
      <w:r w:rsidR="00635F2F">
        <w:rPr>
          <w:color w:val="auto"/>
          <w:lang w:val="ru-RU"/>
        </w:rPr>
        <w:t>В.И. Вернадского</w:t>
      </w:r>
      <w:r w:rsidR="00902482">
        <w:rPr>
          <w:color w:val="auto"/>
          <w:lang w:val="ru-RU"/>
        </w:rPr>
        <w:t>».</w:t>
      </w:r>
    </w:p>
    <w:p w:rsidR="00A97F7A" w:rsidRPr="00E83367" w:rsidRDefault="00A97F7A" w:rsidP="00A01C5F">
      <w:pPr>
        <w:pStyle w:val="afe"/>
        <w:spacing w:line="360" w:lineRule="auto"/>
        <w:rPr>
          <w:color w:val="auto"/>
          <w:lang w:val="ru-RU"/>
        </w:rPr>
      </w:pPr>
      <w:proofErr w:type="gramStart"/>
      <w:r w:rsidRPr="00E83367">
        <w:rPr>
          <w:color w:val="auto"/>
        </w:rPr>
        <w:t>III</w:t>
      </w:r>
      <w:r w:rsidRPr="00E83367">
        <w:rPr>
          <w:color w:val="auto"/>
          <w:lang w:val="ru-RU"/>
        </w:rPr>
        <w:t xml:space="preserve"> этап Премии заключается в прохождении конкурсантами индивидуальных испытаний.</w:t>
      </w:r>
      <w:proofErr w:type="gramEnd"/>
      <w:r w:rsidRPr="00E83367">
        <w:rPr>
          <w:color w:val="auto"/>
          <w:lang w:val="ru-RU"/>
        </w:rPr>
        <w:t xml:space="preserve"> </w:t>
      </w:r>
    </w:p>
    <w:p w:rsidR="00A97F7A" w:rsidRDefault="00A97F7A" w:rsidP="00A01C5F">
      <w:pPr>
        <w:pStyle w:val="afe"/>
        <w:spacing w:line="360" w:lineRule="auto"/>
        <w:rPr>
          <w:color w:val="auto"/>
          <w:lang w:val="ru-RU"/>
        </w:rPr>
      </w:pPr>
      <w:r w:rsidRPr="00E83367">
        <w:rPr>
          <w:bCs/>
          <w:lang w:val="ru-RU"/>
        </w:rPr>
        <w:t xml:space="preserve">Конкурсная программа всероссийского очного этапа Премии формируется </w:t>
      </w:r>
      <w:r w:rsidRPr="00E83367">
        <w:rPr>
          <w:bCs/>
          <w:lang w:val="ru-RU"/>
        </w:rPr>
        <w:lastRenderedPageBreak/>
        <w:t xml:space="preserve">экспертным советом Премии не </w:t>
      </w:r>
      <w:proofErr w:type="gramStart"/>
      <w:r w:rsidRPr="00E83367">
        <w:rPr>
          <w:bCs/>
          <w:lang w:val="ru-RU"/>
        </w:rPr>
        <w:t>позднее</w:t>
      </w:r>
      <w:proofErr w:type="gramEnd"/>
      <w:r w:rsidRPr="00E83367">
        <w:rPr>
          <w:bCs/>
          <w:lang w:val="ru-RU"/>
        </w:rPr>
        <w:t xml:space="preserve"> чем за 15 дней до даты его проведения. </w:t>
      </w:r>
      <w:r w:rsidRPr="00E83367">
        <w:rPr>
          <w:color w:val="auto"/>
          <w:lang w:val="ru-RU"/>
        </w:rPr>
        <w:t>Испытания включают в себя деловую игру, самопрезентацию участника, а также специальные конкурсные задания для каждой номинации</w:t>
      </w:r>
      <w:r>
        <w:rPr>
          <w:color w:val="auto"/>
          <w:lang w:val="ru-RU"/>
        </w:rPr>
        <w:t xml:space="preserve">. </w:t>
      </w:r>
    </w:p>
    <w:p w:rsidR="00210EEF" w:rsidRDefault="00293552" w:rsidP="00A01C5F">
      <w:pPr>
        <w:pStyle w:val="afe"/>
        <w:spacing w:line="360" w:lineRule="auto"/>
        <w:rPr>
          <w:bCs/>
          <w:color w:val="auto"/>
          <w:lang w:val="ru-RU"/>
        </w:rPr>
      </w:pPr>
      <w:r>
        <w:rPr>
          <w:color w:val="auto"/>
          <w:lang w:val="ru-RU"/>
        </w:rPr>
        <w:t xml:space="preserve">Оператор </w:t>
      </w:r>
      <w:r w:rsidR="00210EEF">
        <w:rPr>
          <w:color w:val="auto"/>
          <w:lang w:val="ru-RU"/>
        </w:rPr>
        <w:t xml:space="preserve">Премии не </w:t>
      </w:r>
      <w:proofErr w:type="gramStart"/>
      <w:r w:rsidR="00210EEF">
        <w:rPr>
          <w:color w:val="auto"/>
          <w:lang w:val="ru-RU"/>
        </w:rPr>
        <w:t>позднее</w:t>
      </w:r>
      <w:proofErr w:type="gramEnd"/>
      <w:r w:rsidR="00210EEF">
        <w:rPr>
          <w:color w:val="auto"/>
          <w:lang w:val="ru-RU"/>
        </w:rPr>
        <w:t xml:space="preserve"> чем за 10 дней до начала проведения очного этапа Премии информирует участников о точных условиях проведения конкурсных испытаний, </w:t>
      </w:r>
      <w:r w:rsidR="00910D13">
        <w:rPr>
          <w:color w:val="auto"/>
          <w:lang w:val="ru-RU"/>
        </w:rPr>
        <w:t>в том числе о материалах, требующих предварительной подготовки.</w:t>
      </w:r>
      <w:r w:rsidR="00210EEF">
        <w:rPr>
          <w:color w:val="auto"/>
          <w:lang w:val="ru-RU"/>
        </w:rPr>
        <w:t xml:space="preserve"> </w:t>
      </w:r>
    </w:p>
    <w:p w:rsidR="00A97F7A" w:rsidRPr="00A97F7A" w:rsidRDefault="00A97F7A" w:rsidP="00A01C5F">
      <w:pPr>
        <w:pStyle w:val="afe"/>
        <w:spacing w:line="360" w:lineRule="auto"/>
        <w:rPr>
          <w:color w:val="auto"/>
          <w:lang w:val="ru-RU"/>
        </w:rPr>
      </w:pPr>
      <w:r w:rsidRPr="00A97F7A">
        <w:rPr>
          <w:lang w:val="ru-RU"/>
        </w:rPr>
        <w:t xml:space="preserve">Все участники </w:t>
      </w:r>
      <w:r w:rsidRPr="00A97F7A">
        <w:rPr>
          <w:bCs/>
          <w:lang w:val="ru-RU"/>
        </w:rPr>
        <w:t>всероссийского очного этапа Премии</w:t>
      </w:r>
      <w:r w:rsidRPr="00A97F7A">
        <w:rPr>
          <w:lang w:val="ru-RU"/>
        </w:rPr>
        <w:t xml:space="preserve"> должны иметь при себе студенческий билет, копии паспорта (2 страницы), медицинского страхового полиса, ИНН, СНИЛС.</w:t>
      </w:r>
    </w:p>
    <w:p w:rsidR="00444E7D" w:rsidRPr="00444E7D" w:rsidRDefault="0079539A" w:rsidP="00A01C5F">
      <w:pPr>
        <w:pStyle w:val="afe"/>
        <w:spacing w:line="360" w:lineRule="auto"/>
        <w:rPr>
          <w:color w:val="auto"/>
          <w:lang w:val="ru-RU"/>
        </w:rPr>
      </w:pPr>
      <w:r>
        <w:rPr>
          <w:lang w:val="ru-RU"/>
        </w:rPr>
        <w:t>6</w:t>
      </w:r>
      <w:r w:rsidR="00444E7D">
        <w:rPr>
          <w:lang w:val="ru-RU"/>
        </w:rPr>
        <w:t>.2</w:t>
      </w:r>
      <w:r w:rsidR="003121EE">
        <w:rPr>
          <w:lang w:val="ru-RU"/>
        </w:rPr>
        <w:t>.</w:t>
      </w:r>
      <w:r w:rsidR="00293552">
        <w:rPr>
          <w:lang w:val="ru-RU"/>
        </w:rPr>
        <w:t> </w:t>
      </w:r>
      <w:r w:rsidR="00444E7D" w:rsidRPr="00444E7D">
        <w:rPr>
          <w:lang w:val="ru-RU"/>
        </w:rPr>
        <w:t xml:space="preserve">Расходы по </w:t>
      </w:r>
      <w:r w:rsidR="00444E7D">
        <w:rPr>
          <w:lang w:val="ru-RU"/>
        </w:rPr>
        <w:t>направлению участников Премии</w:t>
      </w:r>
      <w:r w:rsidR="00444E7D" w:rsidRPr="00444E7D">
        <w:rPr>
          <w:lang w:val="ru-RU"/>
        </w:rPr>
        <w:t xml:space="preserve"> берет на себя направляющая организация.</w:t>
      </w:r>
      <w:r w:rsidR="00444E7D">
        <w:rPr>
          <w:lang w:val="ru-RU"/>
        </w:rPr>
        <w:t xml:space="preserve"> Расходы по питанию, проживанию </w:t>
      </w:r>
      <w:r w:rsidR="003121EE">
        <w:rPr>
          <w:lang w:val="ru-RU"/>
        </w:rPr>
        <w:t>участников в</w:t>
      </w:r>
      <w:r w:rsidR="00444E7D">
        <w:rPr>
          <w:lang w:val="ru-RU"/>
        </w:rPr>
        <w:t xml:space="preserve">сероссийского очного этапа Премии </w:t>
      </w:r>
      <w:r w:rsidR="003121EE">
        <w:rPr>
          <w:lang w:val="ru-RU"/>
        </w:rPr>
        <w:t>осуществляются за счет средств организаторов Премии</w:t>
      </w:r>
      <w:r w:rsidR="00444E7D">
        <w:rPr>
          <w:lang w:val="ru-RU"/>
        </w:rPr>
        <w:t>.</w:t>
      </w:r>
    </w:p>
    <w:p w:rsidR="00A97F7A" w:rsidRDefault="0079539A" w:rsidP="00A01C5F">
      <w:pPr>
        <w:pStyle w:val="afe"/>
        <w:tabs>
          <w:tab w:val="left" w:pos="709"/>
        </w:tabs>
        <w:spacing w:line="360" w:lineRule="auto"/>
        <w:rPr>
          <w:color w:val="auto"/>
          <w:lang w:val="ru-RU"/>
        </w:rPr>
      </w:pPr>
      <w:r>
        <w:rPr>
          <w:color w:val="auto"/>
          <w:lang w:val="ru-RU"/>
        </w:rPr>
        <w:t>6</w:t>
      </w:r>
      <w:r w:rsidR="00444E7D">
        <w:rPr>
          <w:color w:val="auto"/>
          <w:lang w:val="ru-RU"/>
        </w:rPr>
        <w:t>.3</w:t>
      </w:r>
      <w:r w:rsidR="00293552">
        <w:rPr>
          <w:color w:val="auto"/>
          <w:lang w:val="ru-RU"/>
        </w:rPr>
        <w:t>. </w:t>
      </w:r>
      <w:r w:rsidR="003121EE">
        <w:rPr>
          <w:color w:val="auto"/>
          <w:lang w:val="ru-RU"/>
        </w:rPr>
        <w:t>Точные сроки проведения в</w:t>
      </w:r>
      <w:r w:rsidR="00122412">
        <w:rPr>
          <w:color w:val="auto"/>
          <w:lang w:val="ru-RU"/>
        </w:rPr>
        <w:t>сероссийского очного этапа Премии утверждают</w:t>
      </w:r>
      <w:r w:rsidR="003121EE">
        <w:rPr>
          <w:color w:val="auto"/>
          <w:lang w:val="ru-RU"/>
        </w:rPr>
        <w:t xml:space="preserve">ся оператором Премии не </w:t>
      </w:r>
      <w:proofErr w:type="gramStart"/>
      <w:r w:rsidR="003121EE">
        <w:rPr>
          <w:color w:val="auto"/>
          <w:lang w:val="ru-RU"/>
        </w:rPr>
        <w:t>позднее</w:t>
      </w:r>
      <w:proofErr w:type="gramEnd"/>
      <w:r w:rsidR="00122412">
        <w:rPr>
          <w:color w:val="auto"/>
          <w:lang w:val="ru-RU"/>
        </w:rPr>
        <w:t xml:space="preserve"> чем за 15 дней до его проведения</w:t>
      </w:r>
      <w:r w:rsidR="00122412" w:rsidRPr="00CD33E4">
        <w:rPr>
          <w:color w:val="auto"/>
          <w:lang w:val="ru-RU"/>
        </w:rPr>
        <w:t>.</w:t>
      </w:r>
      <w:r w:rsidR="00293552">
        <w:rPr>
          <w:color w:val="auto"/>
          <w:lang w:val="ru-RU"/>
        </w:rPr>
        <w:t xml:space="preserve"> </w:t>
      </w:r>
      <w:r w:rsidR="00122412">
        <w:rPr>
          <w:color w:val="auto"/>
          <w:lang w:val="ru-RU"/>
        </w:rPr>
        <w:t xml:space="preserve">Сроки проведения этапов Премии могут быть изменены по предложению оператора Премии. </w:t>
      </w:r>
    </w:p>
    <w:p w:rsidR="00A97F7A" w:rsidRDefault="0079539A" w:rsidP="00A01C5F">
      <w:pPr>
        <w:pStyle w:val="afe"/>
        <w:tabs>
          <w:tab w:val="left" w:pos="709"/>
        </w:tabs>
        <w:spacing w:line="360" w:lineRule="auto"/>
        <w:rPr>
          <w:bCs/>
          <w:lang w:val="ru-RU"/>
        </w:rPr>
      </w:pPr>
      <w:r>
        <w:rPr>
          <w:color w:val="auto"/>
          <w:lang w:val="ru-RU"/>
        </w:rPr>
        <w:t>6</w:t>
      </w:r>
      <w:r w:rsidR="00293552">
        <w:rPr>
          <w:color w:val="auto"/>
          <w:lang w:val="ru-RU"/>
        </w:rPr>
        <w:t>.4. </w:t>
      </w:r>
      <w:r w:rsidR="00A97F7A">
        <w:rPr>
          <w:color w:val="auto"/>
          <w:lang w:val="ru-RU"/>
        </w:rPr>
        <w:t xml:space="preserve">Информационное сопровождение Премии, включающее публикацию результатов и итоговых списков участников всероссийского заочного этапа Премии, </w:t>
      </w:r>
      <w:r w:rsidR="00A97F7A" w:rsidRPr="002C562F">
        <w:rPr>
          <w:bCs/>
          <w:lang w:val="ru-RU"/>
        </w:rPr>
        <w:t>конкурсн</w:t>
      </w:r>
      <w:r w:rsidR="00A97F7A">
        <w:rPr>
          <w:bCs/>
          <w:lang w:val="ru-RU"/>
        </w:rPr>
        <w:t>ой</w:t>
      </w:r>
      <w:r w:rsidR="00A97F7A" w:rsidRPr="002C562F">
        <w:rPr>
          <w:bCs/>
          <w:lang w:val="ru-RU"/>
        </w:rPr>
        <w:t xml:space="preserve"> программ</w:t>
      </w:r>
      <w:r w:rsidR="00A97F7A">
        <w:rPr>
          <w:bCs/>
          <w:lang w:val="ru-RU"/>
        </w:rPr>
        <w:t>ы</w:t>
      </w:r>
      <w:r w:rsidR="00A97F7A" w:rsidRPr="002C562F">
        <w:rPr>
          <w:bCs/>
          <w:lang w:val="ru-RU"/>
        </w:rPr>
        <w:t xml:space="preserve"> всероссийского очного этапа Премии и методически</w:t>
      </w:r>
      <w:r w:rsidR="00A97F7A">
        <w:rPr>
          <w:bCs/>
          <w:lang w:val="ru-RU"/>
        </w:rPr>
        <w:t>х</w:t>
      </w:r>
      <w:r w:rsidR="00A97F7A" w:rsidRPr="002C562F">
        <w:rPr>
          <w:bCs/>
          <w:lang w:val="ru-RU"/>
        </w:rPr>
        <w:t xml:space="preserve"> рекомендаци</w:t>
      </w:r>
      <w:r w:rsidR="00A97F7A">
        <w:rPr>
          <w:bCs/>
          <w:lang w:val="ru-RU"/>
        </w:rPr>
        <w:t>й</w:t>
      </w:r>
      <w:r w:rsidR="00A97F7A" w:rsidRPr="002C562F">
        <w:rPr>
          <w:bCs/>
          <w:lang w:val="ru-RU"/>
        </w:rPr>
        <w:t xml:space="preserve"> по подготовке к конкурсным испытаниям</w:t>
      </w:r>
      <w:r w:rsidR="00A97F7A">
        <w:rPr>
          <w:bCs/>
          <w:lang w:val="ru-RU"/>
        </w:rPr>
        <w:t>, информация</w:t>
      </w:r>
      <w:r w:rsidR="00A97F7A">
        <w:rPr>
          <w:color w:val="auto"/>
          <w:lang w:val="ru-RU"/>
        </w:rPr>
        <w:t xml:space="preserve"> </w:t>
      </w:r>
      <w:r w:rsidR="00293552">
        <w:rPr>
          <w:color w:val="auto"/>
          <w:lang w:val="ru-RU"/>
        </w:rPr>
        <w:br/>
      </w:r>
      <w:r w:rsidR="00A97F7A">
        <w:rPr>
          <w:color w:val="auto"/>
          <w:lang w:val="ru-RU"/>
        </w:rPr>
        <w:t>об изменен</w:t>
      </w:r>
      <w:r w:rsidR="00E64A8B">
        <w:rPr>
          <w:color w:val="auto"/>
          <w:lang w:val="ru-RU"/>
        </w:rPr>
        <w:t>иях в проведении Премии публикую</w:t>
      </w:r>
      <w:r w:rsidR="00A97F7A">
        <w:rPr>
          <w:color w:val="auto"/>
          <w:lang w:val="ru-RU"/>
        </w:rPr>
        <w:t>тся в информационно-телекоммуникационной сети «Интернет» на сайтах</w:t>
      </w:r>
      <w:r w:rsidR="00E64A8B">
        <w:rPr>
          <w:color w:val="auto"/>
          <w:lang w:val="ru-RU"/>
        </w:rPr>
        <w:t>:</w:t>
      </w:r>
      <w:r w:rsidR="00A97F7A">
        <w:rPr>
          <w:color w:val="auto"/>
          <w:lang w:val="ru-RU"/>
        </w:rPr>
        <w:t xml:space="preserve"> </w:t>
      </w:r>
      <w:r w:rsidR="00A97F7A">
        <w:rPr>
          <w:color w:val="auto"/>
        </w:rPr>
        <w:t>www</w:t>
      </w:r>
      <w:r w:rsidR="00A97F7A" w:rsidRPr="006469E5">
        <w:rPr>
          <w:color w:val="auto"/>
          <w:lang w:val="ru-RU"/>
        </w:rPr>
        <w:t>.</w:t>
      </w:r>
      <w:proofErr w:type="spellStart"/>
      <w:r w:rsidR="00A97F7A">
        <w:rPr>
          <w:color w:val="auto"/>
        </w:rPr>
        <w:t>ruy</w:t>
      </w:r>
      <w:proofErr w:type="spellEnd"/>
      <w:r w:rsidR="00A97F7A" w:rsidRPr="006469E5">
        <w:rPr>
          <w:color w:val="auto"/>
          <w:lang w:val="ru-RU"/>
        </w:rPr>
        <w:t>.</w:t>
      </w:r>
      <w:proofErr w:type="spellStart"/>
      <w:r w:rsidR="00A97F7A">
        <w:rPr>
          <w:color w:val="auto"/>
        </w:rPr>
        <w:t>ru</w:t>
      </w:r>
      <w:proofErr w:type="spellEnd"/>
      <w:r w:rsidR="00A97F7A">
        <w:rPr>
          <w:color w:val="auto"/>
          <w:lang w:val="ru-RU"/>
        </w:rPr>
        <w:t>,</w:t>
      </w:r>
      <w:r w:rsidR="00A97F7A" w:rsidRPr="00B55D0F">
        <w:rPr>
          <w:bCs/>
          <w:lang w:val="ru-RU"/>
        </w:rPr>
        <w:t xml:space="preserve"> </w:t>
      </w:r>
      <w:r w:rsidR="00A97F7A" w:rsidRPr="002C562F">
        <w:rPr>
          <w:bCs/>
        </w:rPr>
        <w:t>www</w:t>
      </w:r>
      <w:r w:rsidR="00A97F7A" w:rsidRPr="002C562F">
        <w:rPr>
          <w:bCs/>
          <w:lang w:val="ru-RU"/>
        </w:rPr>
        <w:t>.</w:t>
      </w:r>
      <w:proofErr w:type="spellStart"/>
      <w:r w:rsidR="00A97F7A" w:rsidRPr="002C562F">
        <w:rPr>
          <w:bCs/>
        </w:rPr>
        <w:t>studorg</w:t>
      </w:r>
      <w:proofErr w:type="spellEnd"/>
      <w:r w:rsidR="00A97F7A" w:rsidRPr="002C562F">
        <w:rPr>
          <w:bCs/>
          <w:lang w:val="ru-RU"/>
        </w:rPr>
        <w:t>.</w:t>
      </w:r>
      <w:proofErr w:type="spellStart"/>
      <w:r w:rsidR="00A97F7A" w:rsidRPr="002C562F">
        <w:rPr>
          <w:bCs/>
        </w:rPr>
        <w:t>ru</w:t>
      </w:r>
      <w:proofErr w:type="spellEnd"/>
      <w:r w:rsidR="00A97F7A">
        <w:rPr>
          <w:bCs/>
          <w:lang w:val="ru-RU"/>
        </w:rPr>
        <w:t xml:space="preserve">. </w:t>
      </w:r>
    </w:p>
    <w:p w:rsidR="00122412" w:rsidRPr="008F056A" w:rsidRDefault="00122412" w:rsidP="003B2DD7">
      <w:pPr>
        <w:spacing w:line="480" w:lineRule="auto"/>
        <w:ind w:firstLine="567"/>
        <w:jc w:val="both"/>
        <w:rPr>
          <w:iCs/>
          <w:sz w:val="28"/>
          <w:szCs w:val="28"/>
        </w:rPr>
      </w:pPr>
    </w:p>
    <w:p w:rsidR="00122412" w:rsidRPr="00CD33E4" w:rsidRDefault="0079539A" w:rsidP="003B2DD7">
      <w:pPr>
        <w:spacing w:line="48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64A8B">
        <w:rPr>
          <w:b/>
          <w:sz w:val="28"/>
          <w:szCs w:val="28"/>
        </w:rPr>
        <w:t>. Номинации П</w:t>
      </w:r>
      <w:r w:rsidR="00902482">
        <w:rPr>
          <w:b/>
          <w:sz w:val="28"/>
          <w:szCs w:val="28"/>
        </w:rPr>
        <w:t>ремии и критерии оценки</w:t>
      </w:r>
      <w:r w:rsidR="003B2DD7">
        <w:rPr>
          <w:b/>
          <w:sz w:val="28"/>
          <w:szCs w:val="28"/>
        </w:rPr>
        <w:t>.</w:t>
      </w:r>
    </w:p>
    <w:p w:rsidR="00924561" w:rsidRDefault="00293552" w:rsidP="003B2DD7">
      <w:pPr>
        <w:tabs>
          <w:tab w:val="left" w:pos="1134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3121EE">
        <w:rPr>
          <w:sz w:val="28"/>
          <w:szCs w:val="28"/>
        </w:rPr>
        <w:t>Премия</w:t>
      </w:r>
      <w:r w:rsidR="00122412" w:rsidRPr="00CD33E4">
        <w:rPr>
          <w:sz w:val="28"/>
          <w:szCs w:val="28"/>
        </w:rPr>
        <w:t xml:space="preserve"> проводится по следующим номинациям:</w:t>
      </w:r>
    </w:p>
    <w:p w:rsidR="00A97F7A" w:rsidRPr="00C31FC9" w:rsidRDefault="00122412" w:rsidP="003B2DD7">
      <w:pPr>
        <w:tabs>
          <w:tab w:val="left" w:pos="1134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b/>
          <w:bCs/>
          <w:sz w:val="28"/>
          <w:szCs w:val="28"/>
        </w:rPr>
        <w:t xml:space="preserve">Номинация </w:t>
      </w:r>
      <w:r w:rsidR="008B07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– «Молодой ученый </w:t>
      </w:r>
      <w:r w:rsidR="003121EE">
        <w:rPr>
          <w:b/>
          <w:sz w:val="28"/>
          <w:szCs w:val="28"/>
        </w:rPr>
        <w:t>образовательных организаций высшего образования</w:t>
      </w:r>
      <w:r w:rsidRPr="00122412">
        <w:rPr>
          <w:b/>
          <w:sz w:val="28"/>
          <w:szCs w:val="28"/>
        </w:rPr>
        <w:t>»</w:t>
      </w:r>
      <w:r w:rsidR="00A97F7A">
        <w:rPr>
          <w:b/>
          <w:sz w:val="28"/>
          <w:szCs w:val="28"/>
        </w:rPr>
        <w:t xml:space="preserve"> –</w:t>
      </w:r>
      <w:r w:rsidR="008529AA">
        <w:rPr>
          <w:b/>
          <w:sz w:val="28"/>
          <w:szCs w:val="28"/>
        </w:rPr>
        <w:t xml:space="preserve"> </w:t>
      </w:r>
      <w:r w:rsidR="00A97F7A" w:rsidRPr="00C31FC9">
        <w:rPr>
          <w:sz w:val="28"/>
          <w:szCs w:val="28"/>
        </w:rPr>
        <w:t xml:space="preserve">награждаются обучающиеся за выдающиеся достижения в </w:t>
      </w:r>
      <w:r w:rsidR="00C56CA6">
        <w:rPr>
          <w:sz w:val="28"/>
          <w:szCs w:val="28"/>
        </w:rPr>
        <w:t>области</w:t>
      </w:r>
      <w:r w:rsidR="00C56CA6" w:rsidRPr="00C31FC9">
        <w:rPr>
          <w:sz w:val="28"/>
          <w:szCs w:val="28"/>
        </w:rPr>
        <w:t xml:space="preserve"> </w:t>
      </w:r>
      <w:r w:rsidR="00A97F7A" w:rsidRPr="00C31FC9">
        <w:rPr>
          <w:sz w:val="28"/>
          <w:szCs w:val="28"/>
        </w:rPr>
        <w:t xml:space="preserve">науки, участники и победители научных олимпиад, конференций и форумов, имеющие научные публикации, занимающиеся развитием и продвижением научных </w:t>
      </w:r>
      <w:r w:rsidR="00A97F7A" w:rsidRPr="00C31FC9">
        <w:rPr>
          <w:sz w:val="28"/>
          <w:szCs w:val="28"/>
        </w:rPr>
        <w:lastRenderedPageBreak/>
        <w:t>исследований в вузе</w:t>
      </w:r>
      <w:r w:rsidR="00A97F7A">
        <w:rPr>
          <w:sz w:val="28"/>
          <w:szCs w:val="28"/>
        </w:rPr>
        <w:t xml:space="preserve"> и за его пределами</w:t>
      </w:r>
      <w:r w:rsidR="00A97F7A" w:rsidRPr="00C31FC9">
        <w:rPr>
          <w:sz w:val="28"/>
          <w:szCs w:val="28"/>
        </w:rPr>
        <w:t>.</w:t>
      </w:r>
    </w:p>
    <w:p w:rsidR="00A97F7A" w:rsidRPr="0099731C" w:rsidRDefault="00A97F7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99731C">
        <w:rPr>
          <w:sz w:val="28"/>
          <w:szCs w:val="28"/>
        </w:rPr>
        <w:t xml:space="preserve">Обязательные условия участия в номинации: </w:t>
      </w:r>
    </w:p>
    <w:p w:rsidR="00A97F7A" w:rsidRPr="008529AA" w:rsidRDefault="00A97F7A" w:rsidP="003B2DD7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529AA">
        <w:rPr>
          <w:bCs/>
          <w:sz w:val="28"/>
          <w:szCs w:val="28"/>
        </w:rPr>
        <w:t xml:space="preserve">высокий уровень успеваемости (только оценки «хорошо» и «отлично» </w:t>
      </w:r>
      <w:r w:rsidR="003B2DD7">
        <w:rPr>
          <w:bCs/>
          <w:sz w:val="28"/>
          <w:szCs w:val="28"/>
        </w:rPr>
        <w:br/>
      </w:r>
      <w:r w:rsidRPr="008529AA">
        <w:rPr>
          <w:bCs/>
          <w:sz w:val="28"/>
          <w:szCs w:val="28"/>
        </w:rPr>
        <w:t xml:space="preserve">в зачетной книжке/дипломе </w:t>
      </w:r>
      <w:proofErr w:type="spellStart"/>
      <w:r w:rsidRPr="008529AA">
        <w:rPr>
          <w:bCs/>
          <w:sz w:val="28"/>
          <w:szCs w:val="28"/>
        </w:rPr>
        <w:t>бакалавриата</w:t>
      </w:r>
      <w:proofErr w:type="spellEnd"/>
      <w:r w:rsidRPr="008529AA">
        <w:rPr>
          <w:bCs/>
          <w:sz w:val="28"/>
          <w:szCs w:val="28"/>
        </w:rPr>
        <w:t>);</w:t>
      </w:r>
    </w:p>
    <w:p w:rsidR="00A97F7A" w:rsidRPr="008529AA" w:rsidRDefault="00A97F7A" w:rsidP="003B2DD7">
      <w:pPr>
        <w:tabs>
          <w:tab w:val="left" w:pos="567"/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529AA">
        <w:rPr>
          <w:bCs/>
          <w:sz w:val="28"/>
          <w:szCs w:val="28"/>
        </w:rPr>
        <w:t>наличие достижений в научно-исследовательской деятельности;</w:t>
      </w:r>
    </w:p>
    <w:p w:rsidR="0047323D" w:rsidRDefault="0047323D" w:rsidP="003B2DD7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научных публикаций;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122412" w:rsidRPr="00497E57" w:rsidRDefault="00122412" w:rsidP="00413A7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529AA" w:rsidRPr="007B7AD7" w:rsidRDefault="00122412" w:rsidP="003B2DD7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CD33E4">
        <w:rPr>
          <w:b/>
          <w:bCs/>
          <w:sz w:val="28"/>
          <w:szCs w:val="28"/>
        </w:rPr>
        <w:t xml:space="preserve">Номинация </w:t>
      </w:r>
      <w:r w:rsidR="008B07B0">
        <w:rPr>
          <w:b/>
          <w:bCs/>
          <w:sz w:val="28"/>
          <w:szCs w:val="28"/>
        </w:rPr>
        <w:t xml:space="preserve"> </w:t>
      </w:r>
      <w:r w:rsidR="003121EE">
        <w:rPr>
          <w:b/>
          <w:bCs/>
          <w:sz w:val="28"/>
          <w:szCs w:val="28"/>
        </w:rPr>
        <w:t xml:space="preserve">2 – </w:t>
      </w:r>
      <w:r w:rsidRPr="00CD33E4">
        <w:rPr>
          <w:b/>
          <w:bCs/>
          <w:sz w:val="28"/>
          <w:szCs w:val="28"/>
        </w:rPr>
        <w:t xml:space="preserve">«Творческая личность </w:t>
      </w:r>
      <w:r w:rsidRPr="00122412">
        <w:rPr>
          <w:b/>
          <w:bCs/>
          <w:sz w:val="28"/>
          <w:szCs w:val="28"/>
        </w:rPr>
        <w:t>года</w:t>
      </w:r>
      <w:r w:rsidRPr="00122412">
        <w:rPr>
          <w:b/>
          <w:sz w:val="28"/>
          <w:szCs w:val="28"/>
        </w:rPr>
        <w:t xml:space="preserve"> образовательных </w:t>
      </w:r>
      <w:r w:rsidR="003121EE">
        <w:rPr>
          <w:b/>
          <w:sz w:val="28"/>
          <w:szCs w:val="28"/>
        </w:rPr>
        <w:t>организаций высшего образования</w:t>
      </w:r>
      <w:r w:rsidRPr="00122412">
        <w:rPr>
          <w:b/>
          <w:sz w:val="28"/>
          <w:szCs w:val="28"/>
        </w:rPr>
        <w:t>»</w:t>
      </w:r>
      <w:r w:rsidR="008529AA">
        <w:rPr>
          <w:b/>
          <w:sz w:val="28"/>
          <w:szCs w:val="28"/>
        </w:rPr>
        <w:t xml:space="preserve"> – </w:t>
      </w:r>
      <w:r w:rsidR="008529AA" w:rsidRPr="007B7AD7">
        <w:rPr>
          <w:sz w:val="28"/>
          <w:szCs w:val="28"/>
        </w:rPr>
        <w:t>награждаются обучающиеся за выдающиеся достижения в культурной сфере, участники и победители творческих</w:t>
      </w:r>
      <w:r w:rsidR="00E64A8B">
        <w:rPr>
          <w:sz w:val="28"/>
          <w:szCs w:val="28"/>
        </w:rPr>
        <w:t xml:space="preserve"> конкурсов</w:t>
      </w:r>
      <w:r w:rsidR="008529AA" w:rsidRPr="007B7AD7">
        <w:rPr>
          <w:sz w:val="28"/>
          <w:szCs w:val="28"/>
        </w:rPr>
        <w:t xml:space="preserve"> (вокальное, хореографическое, театральное, изобразительное искусство, оригинальный жанр, КВН и т.д.) и фестивалей университетского, городского, краевого, регионального, всероссийского и международного уровней, внесшие значимый вклад в развитие культурной жизни молодежи.</w:t>
      </w:r>
      <w:r w:rsidR="008529AA" w:rsidRPr="007B7AD7">
        <w:rPr>
          <w:b/>
          <w:sz w:val="28"/>
          <w:szCs w:val="28"/>
        </w:rPr>
        <w:t xml:space="preserve"> </w:t>
      </w:r>
      <w:proofErr w:type="gramEnd"/>
    </w:p>
    <w:p w:rsidR="008529AA" w:rsidRDefault="008529AA" w:rsidP="003B2DD7">
      <w:pPr>
        <w:spacing w:line="360" w:lineRule="auto"/>
        <w:ind w:firstLine="709"/>
        <w:jc w:val="both"/>
        <w:rPr>
          <w:sz w:val="28"/>
          <w:szCs w:val="28"/>
        </w:rPr>
      </w:pPr>
      <w:r w:rsidRPr="007B7AD7">
        <w:rPr>
          <w:sz w:val="28"/>
          <w:szCs w:val="28"/>
        </w:rPr>
        <w:t xml:space="preserve">Обязательные условия участия в номинации: </w:t>
      </w:r>
    </w:p>
    <w:p w:rsidR="008529AA" w:rsidRDefault="008529AA" w:rsidP="003B2DD7">
      <w:pPr>
        <w:spacing w:line="360" w:lineRule="auto"/>
        <w:ind w:firstLine="709"/>
        <w:jc w:val="both"/>
        <w:rPr>
          <w:sz w:val="28"/>
          <w:szCs w:val="28"/>
        </w:rPr>
      </w:pPr>
      <w:r w:rsidRPr="008529AA">
        <w:rPr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8529AA">
        <w:rPr>
          <w:bCs/>
          <w:sz w:val="28"/>
          <w:szCs w:val="28"/>
        </w:rPr>
        <w:t>бакалавриата</w:t>
      </w:r>
      <w:proofErr w:type="spellEnd"/>
      <w:r w:rsidRPr="008529AA">
        <w:rPr>
          <w:bCs/>
          <w:sz w:val="28"/>
          <w:szCs w:val="28"/>
        </w:rPr>
        <w:t>);</w:t>
      </w:r>
    </w:p>
    <w:p w:rsidR="008529AA" w:rsidRPr="008529AA" w:rsidRDefault="008529AA" w:rsidP="003B2DD7">
      <w:pPr>
        <w:spacing w:line="360" w:lineRule="auto"/>
        <w:ind w:firstLine="709"/>
        <w:jc w:val="both"/>
        <w:rPr>
          <w:sz w:val="28"/>
          <w:szCs w:val="28"/>
        </w:rPr>
      </w:pPr>
      <w:r w:rsidRPr="008529AA">
        <w:rPr>
          <w:sz w:val="28"/>
          <w:szCs w:val="28"/>
        </w:rPr>
        <w:t>участник/руководитель творческого объединения/коллектива;</w:t>
      </w:r>
    </w:p>
    <w:p w:rsidR="008529AA" w:rsidRPr="008529AA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529AA">
        <w:rPr>
          <w:sz w:val="28"/>
          <w:szCs w:val="28"/>
        </w:rPr>
        <w:t xml:space="preserve">наличие достижений </w:t>
      </w:r>
      <w:r w:rsidRPr="008529AA">
        <w:rPr>
          <w:bCs/>
          <w:sz w:val="28"/>
          <w:szCs w:val="28"/>
        </w:rPr>
        <w:t>и побед в творческих конкурсах, участие в фес</w:t>
      </w:r>
      <w:r w:rsidR="0047323D">
        <w:rPr>
          <w:bCs/>
          <w:sz w:val="28"/>
          <w:szCs w:val="28"/>
        </w:rPr>
        <w:t>тивалях и концертных программах;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122412" w:rsidRPr="00497E57" w:rsidRDefault="00122412" w:rsidP="00413A7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529AA" w:rsidRPr="00C31FC9" w:rsidRDefault="00122412" w:rsidP="003B2D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33E4">
        <w:rPr>
          <w:b/>
          <w:bCs/>
          <w:sz w:val="28"/>
          <w:szCs w:val="28"/>
        </w:rPr>
        <w:t>Номинация</w:t>
      </w:r>
      <w:r w:rsidR="008B07B0">
        <w:rPr>
          <w:b/>
          <w:bCs/>
          <w:sz w:val="28"/>
          <w:szCs w:val="28"/>
        </w:rPr>
        <w:t xml:space="preserve"> </w:t>
      </w:r>
      <w:r w:rsidRPr="00CD33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 – </w:t>
      </w:r>
      <w:r w:rsidRPr="00CD33E4">
        <w:rPr>
          <w:b/>
          <w:bCs/>
          <w:sz w:val="28"/>
          <w:szCs w:val="28"/>
        </w:rPr>
        <w:t>«Спортсмен года</w:t>
      </w:r>
      <w:r>
        <w:rPr>
          <w:b/>
          <w:bCs/>
          <w:sz w:val="28"/>
          <w:szCs w:val="28"/>
        </w:rPr>
        <w:t xml:space="preserve"> </w:t>
      </w:r>
      <w:r w:rsidR="003121EE">
        <w:rPr>
          <w:b/>
          <w:sz w:val="28"/>
          <w:szCs w:val="28"/>
        </w:rPr>
        <w:t>образовательных организаций высшего образования</w:t>
      </w:r>
      <w:r w:rsidRPr="00122412">
        <w:rPr>
          <w:b/>
          <w:sz w:val="28"/>
          <w:szCs w:val="28"/>
        </w:rPr>
        <w:t>»</w:t>
      </w:r>
      <w:r w:rsidR="008529AA">
        <w:rPr>
          <w:b/>
          <w:sz w:val="28"/>
          <w:szCs w:val="28"/>
        </w:rPr>
        <w:t xml:space="preserve"> – </w:t>
      </w:r>
      <w:r w:rsidR="008529AA" w:rsidRPr="00C31FC9">
        <w:rPr>
          <w:sz w:val="28"/>
          <w:szCs w:val="28"/>
        </w:rPr>
        <w:t xml:space="preserve">награждаются обучающиеся за выдающиеся достижения </w:t>
      </w:r>
      <w:r w:rsidR="00C56CA6">
        <w:rPr>
          <w:sz w:val="28"/>
          <w:szCs w:val="28"/>
        </w:rPr>
        <w:br/>
      </w:r>
      <w:r w:rsidR="008529AA" w:rsidRPr="00C31FC9">
        <w:rPr>
          <w:sz w:val="28"/>
          <w:szCs w:val="28"/>
        </w:rPr>
        <w:t xml:space="preserve">в области спорта, участники и победители спортивных соревнований и олимпиад университетского, городского, краевого, регионального, всероссийского </w:t>
      </w:r>
      <w:r w:rsidR="00C56CA6">
        <w:rPr>
          <w:sz w:val="28"/>
          <w:szCs w:val="28"/>
        </w:rPr>
        <w:br/>
      </w:r>
      <w:r w:rsidR="008529AA" w:rsidRPr="00C31FC9">
        <w:rPr>
          <w:sz w:val="28"/>
          <w:szCs w:val="28"/>
        </w:rPr>
        <w:t xml:space="preserve">и международного уровней, внесшие значимый вклад в развитие спорта </w:t>
      </w:r>
      <w:r w:rsidR="00C56CA6">
        <w:rPr>
          <w:sz w:val="28"/>
          <w:szCs w:val="28"/>
        </w:rPr>
        <w:br/>
      </w:r>
      <w:r w:rsidR="008529AA" w:rsidRPr="00C31FC9">
        <w:rPr>
          <w:sz w:val="28"/>
          <w:szCs w:val="28"/>
        </w:rPr>
        <w:t xml:space="preserve">и </w:t>
      </w:r>
      <w:r w:rsidR="00C56CA6" w:rsidRPr="00C31FC9">
        <w:rPr>
          <w:sz w:val="28"/>
          <w:szCs w:val="28"/>
        </w:rPr>
        <w:t>п</w:t>
      </w:r>
      <w:r w:rsidR="00C56CA6">
        <w:rPr>
          <w:sz w:val="28"/>
          <w:szCs w:val="28"/>
        </w:rPr>
        <w:t>опуляризацию</w:t>
      </w:r>
      <w:r w:rsidR="00C56CA6" w:rsidRPr="00C31FC9">
        <w:rPr>
          <w:sz w:val="28"/>
          <w:szCs w:val="28"/>
        </w:rPr>
        <w:t xml:space="preserve"> </w:t>
      </w:r>
      <w:r w:rsidR="008529AA" w:rsidRPr="00C31FC9">
        <w:rPr>
          <w:sz w:val="28"/>
          <w:szCs w:val="28"/>
        </w:rPr>
        <w:t xml:space="preserve">здорового образа жизни в </w:t>
      </w:r>
      <w:r w:rsidR="008529AA">
        <w:rPr>
          <w:sz w:val="28"/>
          <w:szCs w:val="28"/>
        </w:rPr>
        <w:t>молодежной среде</w:t>
      </w:r>
      <w:r w:rsidR="008529AA" w:rsidRPr="00C31FC9">
        <w:rPr>
          <w:sz w:val="28"/>
          <w:szCs w:val="28"/>
        </w:rPr>
        <w:t xml:space="preserve">. </w:t>
      </w:r>
      <w:proofErr w:type="gramEnd"/>
    </w:p>
    <w:p w:rsidR="008529AA" w:rsidRPr="00CD33E4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 xml:space="preserve">Обязательные условия участия в номинации: </w:t>
      </w:r>
    </w:p>
    <w:p w:rsidR="008529AA" w:rsidRPr="00C56CA6" w:rsidRDefault="008529AA" w:rsidP="003B2DD7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56CA6">
        <w:rPr>
          <w:bCs/>
          <w:sz w:val="28"/>
          <w:szCs w:val="28"/>
        </w:rPr>
        <w:lastRenderedPageBreak/>
        <w:t xml:space="preserve">высокий уровень успеваемости (только оценки «хорошо» и «отлично» </w:t>
      </w:r>
      <w:r w:rsidR="00910D13">
        <w:rPr>
          <w:bCs/>
          <w:sz w:val="28"/>
          <w:szCs w:val="28"/>
        </w:rPr>
        <w:br/>
      </w:r>
      <w:r w:rsidRPr="00C56CA6">
        <w:rPr>
          <w:bCs/>
          <w:sz w:val="28"/>
          <w:szCs w:val="28"/>
        </w:rPr>
        <w:t xml:space="preserve">в зачетной книжке/дипломе </w:t>
      </w:r>
      <w:proofErr w:type="spellStart"/>
      <w:r w:rsidRPr="00C56CA6">
        <w:rPr>
          <w:bCs/>
          <w:sz w:val="28"/>
          <w:szCs w:val="28"/>
        </w:rPr>
        <w:t>бакалавриата</w:t>
      </w:r>
      <w:proofErr w:type="spellEnd"/>
      <w:r w:rsidRPr="00C56CA6">
        <w:rPr>
          <w:bCs/>
          <w:sz w:val="28"/>
          <w:szCs w:val="28"/>
        </w:rPr>
        <w:t>);</w:t>
      </w:r>
    </w:p>
    <w:p w:rsidR="008529AA" w:rsidRPr="00C56CA6" w:rsidRDefault="008529AA" w:rsidP="003B2DD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56CA6">
        <w:rPr>
          <w:sz w:val="28"/>
          <w:szCs w:val="28"/>
        </w:rPr>
        <w:t xml:space="preserve">наличие официальных </w:t>
      </w:r>
      <w:r w:rsidRPr="00C56CA6">
        <w:rPr>
          <w:bCs/>
          <w:sz w:val="28"/>
          <w:szCs w:val="28"/>
        </w:rPr>
        <w:t>спортивных достижений, спортивных наград и званий</w:t>
      </w:r>
      <w:r w:rsidRPr="00C56CA6">
        <w:rPr>
          <w:sz w:val="28"/>
          <w:szCs w:val="28"/>
        </w:rPr>
        <w:t>;</w:t>
      </w:r>
    </w:p>
    <w:p w:rsidR="008529AA" w:rsidRDefault="008529AA" w:rsidP="003B2DD7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56CA6">
        <w:rPr>
          <w:sz w:val="28"/>
          <w:szCs w:val="28"/>
        </w:rPr>
        <w:t xml:space="preserve">участие в мероприятиях по </w:t>
      </w:r>
      <w:r w:rsidR="00C56CA6">
        <w:rPr>
          <w:sz w:val="28"/>
          <w:szCs w:val="28"/>
        </w:rPr>
        <w:t xml:space="preserve">популяризации </w:t>
      </w:r>
      <w:r w:rsidRPr="00C56CA6">
        <w:rPr>
          <w:bCs/>
          <w:sz w:val="28"/>
          <w:szCs w:val="28"/>
        </w:rPr>
        <w:t>здорового образа жизни среди молодежи в</w:t>
      </w:r>
      <w:r w:rsidR="0047323D">
        <w:rPr>
          <w:bCs/>
          <w:sz w:val="28"/>
          <w:szCs w:val="28"/>
        </w:rPr>
        <w:t xml:space="preserve"> субъектах Российской Федерации;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3B2DD7" w:rsidRPr="00C56CA6" w:rsidRDefault="003B2DD7" w:rsidP="00413A73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p w:rsidR="008529AA" w:rsidRPr="00C31FC9" w:rsidRDefault="000304E2" w:rsidP="003B2D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Номинация 4 – «Спортсмен года</w:t>
      </w:r>
      <w:r w:rsidR="00122412" w:rsidRPr="00122412">
        <w:rPr>
          <w:b/>
          <w:sz w:val="28"/>
          <w:szCs w:val="28"/>
        </w:rPr>
        <w:t xml:space="preserve"> профессиональных образовательных организаций»</w:t>
      </w:r>
      <w:r w:rsidR="008529AA">
        <w:rPr>
          <w:b/>
          <w:sz w:val="28"/>
          <w:szCs w:val="28"/>
        </w:rPr>
        <w:t xml:space="preserve"> – </w:t>
      </w:r>
      <w:r w:rsidR="008529AA" w:rsidRPr="00C31FC9">
        <w:rPr>
          <w:sz w:val="28"/>
          <w:szCs w:val="28"/>
        </w:rPr>
        <w:t xml:space="preserve">награждаются обучающиеся за выдающиеся достижения </w:t>
      </w:r>
      <w:r w:rsidR="00C56CA6">
        <w:rPr>
          <w:sz w:val="28"/>
          <w:szCs w:val="28"/>
        </w:rPr>
        <w:br/>
      </w:r>
      <w:r w:rsidR="008529AA" w:rsidRPr="00C31FC9">
        <w:rPr>
          <w:sz w:val="28"/>
          <w:szCs w:val="28"/>
        </w:rPr>
        <w:t xml:space="preserve">в области спорта, участники и победители спортивных соревнований и олимпиад </w:t>
      </w:r>
      <w:r w:rsidR="008529AA">
        <w:rPr>
          <w:sz w:val="28"/>
          <w:szCs w:val="28"/>
        </w:rPr>
        <w:t>образовательной организации</w:t>
      </w:r>
      <w:r w:rsidR="008529AA" w:rsidRPr="00C31FC9">
        <w:rPr>
          <w:sz w:val="28"/>
          <w:szCs w:val="28"/>
        </w:rPr>
        <w:t xml:space="preserve">, городского, краевого, регионального, всероссийского и международного уровней, внесшие значимый вклад в развитие спорта </w:t>
      </w:r>
      <w:r w:rsidR="003B2DD7">
        <w:rPr>
          <w:sz w:val="28"/>
          <w:szCs w:val="28"/>
        </w:rPr>
        <w:br/>
      </w:r>
      <w:r w:rsidR="008529AA" w:rsidRPr="00C31FC9">
        <w:rPr>
          <w:sz w:val="28"/>
          <w:szCs w:val="28"/>
        </w:rPr>
        <w:t xml:space="preserve">и </w:t>
      </w:r>
      <w:r w:rsidR="00C56CA6">
        <w:rPr>
          <w:sz w:val="28"/>
          <w:szCs w:val="28"/>
        </w:rPr>
        <w:t>популяризацию</w:t>
      </w:r>
      <w:r w:rsidR="00C56CA6" w:rsidRPr="00C31FC9">
        <w:rPr>
          <w:sz w:val="28"/>
          <w:szCs w:val="28"/>
        </w:rPr>
        <w:t xml:space="preserve"> </w:t>
      </w:r>
      <w:r w:rsidR="008529AA" w:rsidRPr="00C31FC9">
        <w:rPr>
          <w:sz w:val="28"/>
          <w:szCs w:val="28"/>
        </w:rPr>
        <w:t xml:space="preserve">здорового образа жизни в </w:t>
      </w:r>
      <w:r w:rsidR="008529AA">
        <w:rPr>
          <w:sz w:val="28"/>
          <w:szCs w:val="28"/>
        </w:rPr>
        <w:t>молодежной среде</w:t>
      </w:r>
      <w:r w:rsidR="008529AA" w:rsidRPr="00C31FC9">
        <w:rPr>
          <w:sz w:val="28"/>
          <w:szCs w:val="28"/>
        </w:rPr>
        <w:t xml:space="preserve">. </w:t>
      </w:r>
      <w:proofErr w:type="gramEnd"/>
    </w:p>
    <w:p w:rsidR="00C56CA6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 xml:space="preserve">Обязательные условия участия в номинации: </w:t>
      </w:r>
    </w:p>
    <w:p w:rsidR="008529AA" w:rsidRPr="00C56CA6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56CA6">
        <w:rPr>
          <w:bCs/>
          <w:sz w:val="28"/>
          <w:szCs w:val="28"/>
        </w:rPr>
        <w:t xml:space="preserve">высокий уровень успеваемости (только оценки «хорошо» и «отлично» </w:t>
      </w:r>
      <w:r w:rsidR="00C56CA6">
        <w:rPr>
          <w:bCs/>
          <w:sz w:val="28"/>
          <w:szCs w:val="28"/>
        </w:rPr>
        <w:br/>
      </w:r>
      <w:r w:rsidRPr="00C56CA6">
        <w:rPr>
          <w:bCs/>
          <w:sz w:val="28"/>
          <w:szCs w:val="28"/>
        </w:rPr>
        <w:t>в зачетной книжке);</w:t>
      </w:r>
    </w:p>
    <w:p w:rsidR="008529AA" w:rsidRPr="00C56CA6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56CA6">
        <w:rPr>
          <w:sz w:val="28"/>
          <w:szCs w:val="28"/>
        </w:rPr>
        <w:t xml:space="preserve">наличие официальных </w:t>
      </w:r>
      <w:r w:rsidRPr="00C56CA6">
        <w:rPr>
          <w:bCs/>
          <w:sz w:val="28"/>
          <w:szCs w:val="28"/>
        </w:rPr>
        <w:t>спортивных достижений, спортивных наград и званий</w:t>
      </w:r>
      <w:r w:rsidRPr="00C56CA6">
        <w:rPr>
          <w:sz w:val="28"/>
          <w:szCs w:val="28"/>
        </w:rPr>
        <w:t>;</w:t>
      </w:r>
    </w:p>
    <w:p w:rsidR="008529AA" w:rsidRPr="00C56CA6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56CA6">
        <w:rPr>
          <w:sz w:val="28"/>
          <w:szCs w:val="28"/>
        </w:rPr>
        <w:t xml:space="preserve">участие в мероприятиях по </w:t>
      </w:r>
      <w:r w:rsidR="00C56CA6">
        <w:rPr>
          <w:sz w:val="28"/>
          <w:szCs w:val="28"/>
        </w:rPr>
        <w:t>популяризации</w:t>
      </w:r>
      <w:r w:rsidR="00C56CA6" w:rsidRPr="00C56CA6">
        <w:rPr>
          <w:bCs/>
          <w:sz w:val="28"/>
          <w:szCs w:val="28"/>
        </w:rPr>
        <w:t xml:space="preserve"> </w:t>
      </w:r>
      <w:r w:rsidRPr="00C56CA6">
        <w:rPr>
          <w:bCs/>
          <w:sz w:val="28"/>
          <w:szCs w:val="28"/>
        </w:rPr>
        <w:t>здорового образа жизни среди молодежи в</w:t>
      </w:r>
      <w:r w:rsidR="0047323D">
        <w:rPr>
          <w:bCs/>
          <w:sz w:val="28"/>
          <w:szCs w:val="28"/>
        </w:rPr>
        <w:t xml:space="preserve"> субъектах Российской Федерации;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122412" w:rsidRPr="00122412" w:rsidRDefault="00122412" w:rsidP="00413A7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529AA" w:rsidRPr="0079539A" w:rsidRDefault="00122412" w:rsidP="003B2D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9539A">
        <w:rPr>
          <w:b/>
          <w:bCs/>
          <w:sz w:val="28"/>
          <w:szCs w:val="28"/>
        </w:rPr>
        <w:t xml:space="preserve">Номинация </w:t>
      </w:r>
      <w:r w:rsidR="008B07B0">
        <w:rPr>
          <w:b/>
          <w:bCs/>
          <w:sz w:val="28"/>
          <w:szCs w:val="28"/>
        </w:rPr>
        <w:t xml:space="preserve"> </w:t>
      </w:r>
      <w:r w:rsidRPr="0079539A">
        <w:rPr>
          <w:b/>
          <w:bCs/>
          <w:sz w:val="28"/>
          <w:szCs w:val="28"/>
        </w:rPr>
        <w:t xml:space="preserve">5 – «Журналист года </w:t>
      </w:r>
      <w:r w:rsidR="000304E2" w:rsidRPr="0079539A">
        <w:rPr>
          <w:b/>
          <w:sz w:val="28"/>
          <w:szCs w:val="28"/>
        </w:rPr>
        <w:t xml:space="preserve">образовательных </w:t>
      </w:r>
      <w:r w:rsidRPr="0079539A">
        <w:rPr>
          <w:b/>
          <w:sz w:val="28"/>
          <w:szCs w:val="28"/>
        </w:rPr>
        <w:t>организаций в</w:t>
      </w:r>
      <w:r w:rsidR="000304E2" w:rsidRPr="0079539A">
        <w:rPr>
          <w:b/>
          <w:sz w:val="28"/>
          <w:szCs w:val="28"/>
        </w:rPr>
        <w:t>ысшего образования</w:t>
      </w:r>
      <w:r w:rsidRPr="0079539A">
        <w:rPr>
          <w:b/>
          <w:sz w:val="28"/>
          <w:szCs w:val="28"/>
        </w:rPr>
        <w:t>»</w:t>
      </w:r>
      <w:r w:rsidR="008529AA" w:rsidRPr="0079539A">
        <w:rPr>
          <w:b/>
          <w:sz w:val="28"/>
          <w:szCs w:val="28"/>
        </w:rPr>
        <w:t xml:space="preserve"> – </w:t>
      </w:r>
      <w:r w:rsidR="008529AA" w:rsidRPr="0079539A">
        <w:rPr>
          <w:sz w:val="28"/>
          <w:szCs w:val="28"/>
        </w:rPr>
        <w:t xml:space="preserve">награждаются обучающиеся за выдающиеся достижения в области журналистики, участники и победители конкурсов и фестивалей СМИ, постоянные участники работы и развития </w:t>
      </w:r>
      <w:proofErr w:type="spellStart"/>
      <w:r w:rsidR="008529AA" w:rsidRPr="0079539A">
        <w:rPr>
          <w:sz w:val="28"/>
          <w:szCs w:val="28"/>
        </w:rPr>
        <w:t>медиапространства</w:t>
      </w:r>
      <w:proofErr w:type="spellEnd"/>
      <w:r w:rsidR="008529AA" w:rsidRPr="0079539A">
        <w:rPr>
          <w:sz w:val="28"/>
          <w:szCs w:val="28"/>
        </w:rPr>
        <w:t xml:space="preserve"> на уровне образовательной организации, города, региона, округа, </w:t>
      </w:r>
      <w:r w:rsidR="00C56CA6" w:rsidRPr="0079539A">
        <w:rPr>
          <w:sz w:val="28"/>
          <w:szCs w:val="28"/>
        </w:rPr>
        <w:t>страны</w:t>
      </w:r>
      <w:r w:rsidR="008529AA" w:rsidRPr="0079539A">
        <w:rPr>
          <w:sz w:val="28"/>
          <w:szCs w:val="28"/>
        </w:rPr>
        <w:t xml:space="preserve">, внесшие значимый вклад </w:t>
      </w:r>
      <w:r w:rsidR="00C56CA6" w:rsidRPr="0079539A">
        <w:rPr>
          <w:sz w:val="28"/>
          <w:szCs w:val="28"/>
        </w:rPr>
        <w:br/>
      </w:r>
      <w:r w:rsidR="008529AA" w:rsidRPr="0079539A">
        <w:rPr>
          <w:sz w:val="28"/>
          <w:szCs w:val="28"/>
        </w:rPr>
        <w:t xml:space="preserve">в формирование актуального контента и развитие информационной грамотности </w:t>
      </w:r>
      <w:r w:rsidR="00C56CA6" w:rsidRPr="0079539A">
        <w:rPr>
          <w:sz w:val="28"/>
          <w:szCs w:val="28"/>
        </w:rPr>
        <w:br/>
      </w:r>
      <w:r w:rsidR="008529AA" w:rsidRPr="0079539A">
        <w:rPr>
          <w:sz w:val="28"/>
          <w:szCs w:val="28"/>
        </w:rPr>
        <w:t xml:space="preserve">в молодежной среде. </w:t>
      </w:r>
      <w:proofErr w:type="gramEnd"/>
    </w:p>
    <w:p w:rsidR="00C56CA6" w:rsidRPr="0079539A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79539A">
        <w:rPr>
          <w:sz w:val="28"/>
          <w:szCs w:val="28"/>
        </w:rPr>
        <w:t xml:space="preserve">Обязательные условия участия в номинации: </w:t>
      </w:r>
    </w:p>
    <w:p w:rsidR="00C56CA6" w:rsidRPr="0079539A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9539A">
        <w:rPr>
          <w:bCs/>
          <w:sz w:val="28"/>
          <w:szCs w:val="28"/>
        </w:rPr>
        <w:t xml:space="preserve">высокий уровень успеваемости (только оценки «хорошо» и «отлично» </w:t>
      </w:r>
      <w:r w:rsidR="00CD0E2E">
        <w:rPr>
          <w:bCs/>
          <w:sz w:val="28"/>
          <w:szCs w:val="28"/>
        </w:rPr>
        <w:br/>
      </w:r>
      <w:r w:rsidRPr="0079539A">
        <w:rPr>
          <w:bCs/>
          <w:sz w:val="28"/>
          <w:szCs w:val="28"/>
        </w:rPr>
        <w:lastRenderedPageBreak/>
        <w:t xml:space="preserve">в зачетной книжке/дипломе </w:t>
      </w:r>
      <w:proofErr w:type="spellStart"/>
      <w:r w:rsidRPr="0079539A">
        <w:rPr>
          <w:bCs/>
          <w:sz w:val="28"/>
          <w:szCs w:val="28"/>
        </w:rPr>
        <w:t>бакалавриата</w:t>
      </w:r>
      <w:proofErr w:type="spellEnd"/>
      <w:r w:rsidRPr="0079539A">
        <w:rPr>
          <w:bCs/>
          <w:sz w:val="28"/>
          <w:szCs w:val="28"/>
        </w:rPr>
        <w:t>);</w:t>
      </w:r>
    </w:p>
    <w:p w:rsidR="00C56CA6" w:rsidRPr="0079539A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9539A">
        <w:rPr>
          <w:bCs/>
          <w:sz w:val="28"/>
          <w:szCs w:val="28"/>
        </w:rPr>
        <w:t>наличие статей, публикаций и/или видеосюжетов в СМИ образовательной организации, городском, региональном или федеральном СМИ;</w:t>
      </w:r>
    </w:p>
    <w:p w:rsidR="008529AA" w:rsidRPr="00C56CA6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9539A">
        <w:rPr>
          <w:bCs/>
          <w:sz w:val="28"/>
          <w:szCs w:val="28"/>
        </w:rPr>
        <w:t>отсутствие академической задолженности.</w:t>
      </w:r>
    </w:p>
    <w:p w:rsidR="00122412" w:rsidRPr="00497E57" w:rsidRDefault="00122412" w:rsidP="00413A7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529AA" w:rsidRPr="008E620B" w:rsidRDefault="00122412" w:rsidP="003B2D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33E4">
        <w:rPr>
          <w:b/>
          <w:bCs/>
          <w:sz w:val="28"/>
          <w:szCs w:val="28"/>
        </w:rPr>
        <w:t xml:space="preserve">Номинация </w:t>
      </w:r>
      <w:r>
        <w:rPr>
          <w:b/>
          <w:bCs/>
          <w:sz w:val="28"/>
          <w:szCs w:val="28"/>
        </w:rPr>
        <w:t xml:space="preserve">6 – </w:t>
      </w:r>
      <w:r w:rsidRPr="00CD33E4">
        <w:rPr>
          <w:b/>
          <w:bCs/>
          <w:sz w:val="28"/>
          <w:szCs w:val="28"/>
        </w:rPr>
        <w:t>«Доброволец года</w:t>
      </w:r>
      <w:r w:rsidR="000304E2">
        <w:rPr>
          <w:b/>
          <w:bCs/>
          <w:sz w:val="28"/>
          <w:szCs w:val="28"/>
        </w:rPr>
        <w:t xml:space="preserve"> </w:t>
      </w:r>
      <w:r w:rsidR="000304E2">
        <w:rPr>
          <w:b/>
          <w:sz w:val="28"/>
          <w:szCs w:val="28"/>
        </w:rPr>
        <w:t>образовательных организаций высшего образования</w:t>
      </w:r>
      <w:r w:rsidRPr="00122412">
        <w:rPr>
          <w:b/>
          <w:sz w:val="28"/>
          <w:szCs w:val="28"/>
        </w:rPr>
        <w:t>»</w:t>
      </w:r>
      <w:r w:rsidR="008529AA">
        <w:rPr>
          <w:b/>
          <w:sz w:val="28"/>
          <w:szCs w:val="28"/>
        </w:rPr>
        <w:t xml:space="preserve"> – </w:t>
      </w:r>
      <w:r w:rsidR="008529AA" w:rsidRPr="00C31FC9">
        <w:rPr>
          <w:sz w:val="28"/>
          <w:szCs w:val="28"/>
        </w:rPr>
        <w:t>награждаются обучающиеся за выдающиеся достижения в области</w:t>
      </w:r>
      <w:r w:rsidR="008529AA">
        <w:rPr>
          <w:sz w:val="28"/>
          <w:szCs w:val="28"/>
        </w:rPr>
        <w:t xml:space="preserve"> добровольчества</w:t>
      </w:r>
      <w:r w:rsidR="004C7AAE">
        <w:rPr>
          <w:sz w:val="28"/>
          <w:szCs w:val="28"/>
        </w:rPr>
        <w:t xml:space="preserve"> (</w:t>
      </w:r>
      <w:proofErr w:type="spellStart"/>
      <w:r w:rsidR="004C7AAE">
        <w:rPr>
          <w:sz w:val="28"/>
          <w:szCs w:val="28"/>
        </w:rPr>
        <w:t>волонтерства</w:t>
      </w:r>
      <w:proofErr w:type="spellEnd"/>
      <w:r w:rsidR="004C7AAE">
        <w:rPr>
          <w:sz w:val="28"/>
          <w:szCs w:val="28"/>
        </w:rPr>
        <w:t>)</w:t>
      </w:r>
      <w:r w:rsidR="008529AA">
        <w:rPr>
          <w:sz w:val="28"/>
          <w:szCs w:val="28"/>
        </w:rPr>
        <w:t xml:space="preserve">, участники и организаторы благотворительных событий </w:t>
      </w:r>
      <w:r w:rsidR="004C7AAE" w:rsidRPr="00C31FC9">
        <w:rPr>
          <w:sz w:val="28"/>
          <w:szCs w:val="28"/>
        </w:rPr>
        <w:t xml:space="preserve">университетского, городского, краевого, регионального, всероссийского </w:t>
      </w:r>
      <w:r w:rsidR="004C7AAE">
        <w:rPr>
          <w:sz w:val="28"/>
          <w:szCs w:val="28"/>
        </w:rPr>
        <w:t xml:space="preserve">уровней, </w:t>
      </w:r>
      <w:r w:rsidR="008529AA">
        <w:rPr>
          <w:sz w:val="28"/>
          <w:szCs w:val="28"/>
        </w:rPr>
        <w:t>внесшие значимый вклад в развитие и продвижение ценностей добровольческого</w:t>
      </w:r>
      <w:r w:rsidR="004C7AAE">
        <w:rPr>
          <w:sz w:val="28"/>
          <w:szCs w:val="28"/>
        </w:rPr>
        <w:t xml:space="preserve"> (волонтерского)</w:t>
      </w:r>
      <w:r w:rsidR="008529AA">
        <w:rPr>
          <w:sz w:val="28"/>
          <w:szCs w:val="28"/>
        </w:rPr>
        <w:t xml:space="preserve"> движения. </w:t>
      </w:r>
      <w:proofErr w:type="gramEnd"/>
    </w:p>
    <w:p w:rsidR="008529AA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 xml:space="preserve">Обязательные условия участия в номинации: </w:t>
      </w:r>
    </w:p>
    <w:p w:rsidR="008529AA" w:rsidRPr="004C7AAE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 xml:space="preserve">высокий уровень успеваемости (только оценки «хорошо» и «отлично» </w:t>
      </w:r>
      <w:r w:rsidR="00CD0E2E">
        <w:rPr>
          <w:bCs/>
          <w:sz w:val="28"/>
          <w:szCs w:val="28"/>
        </w:rPr>
        <w:br/>
      </w:r>
      <w:r w:rsidRPr="004C7AAE">
        <w:rPr>
          <w:bCs/>
          <w:sz w:val="28"/>
          <w:szCs w:val="28"/>
        </w:rPr>
        <w:t xml:space="preserve">в зачетной книжке/дипломе </w:t>
      </w:r>
      <w:proofErr w:type="spellStart"/>
      <w:r w:rsidRPr="004C7AAE">
        <w:rPr>
          <w:bCs/>
          <w:sz w:val="28"/>
          <w:szCs w:val="28"/>
        </w:rPr>
        <w:t>бакалавриата</w:t>
      </w:r>
      <w:proofErr w:type="spellEnd"/>
      <w:r w:rsidRPr="004C7AAE">
        <w:rPr>
          <w:bCs/>
          <w:sz w:val="28"/>
          <w:szCs w:val="28"/>
        </w:rPr>
        <w:t>);</w:t>
      </w:r>
    </w:p>
    <w:p w:rsidR="008529AA" w:rsidRPr="004C7AAE" w:rsidRDefault="008529AA" w:rsidP="003B2D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>на</w:t>
      </w:r>
      <w:r w:rsidR="00CD0E2E">
        <w:rPr>
          <w:bCs/>
          <w:sz w:val="28"/>
          <w:szCs w:val="28"/>
        </w:rPr>
        <w:t xml:space="preserve">личие собственных достижений в </w:t>
      </w:r>
      <w:r w:rsidRPr="004C7AAE">
        <w:rPr>
          <w:bCs/>
          <w:sz w:val="28"/>
          <w:szCs w:val="28"/>
        </w:rPr>
        <w:t>добровольческой</w:t>
      </w:r>
      <w:r w:rsidR="00CD0E2E">
        <w:rPr>
          <w:bCs/>
          <w:sz w:val="28"/>
          <w:szCs w:val="28"/>
        </w:rPr>
        <w:t xml:space="preserve"> </w:t>
      </w:r>
      <w:r w:rsidR="004C7AAE">
        <w:rPr>
          <w:bCs/>
          <w:sz w:val="28"/>
          <w:szCs w:val="28"/>
        </w:rPr>
        <w:t>(волонтерской)</w:t>
      </w:r>
      <w:r w:rsidRPr="004C7AAE">
        <w:rPr>
          <w:bCs/>
          <w:sz w:val="28"/>
          <w:szCs w:val="28"/>
        </w:rPr>
        <w:t xml:space="preserve"> деятельности;</w:t>
      </w:r>
    </w:p>
    <w:p w:rsidR="008529AA" w:rsidRPr="004C7AAE" w:rsidRDefault="008529AA" w:rsidP="003B2D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>участие и организация мероприятий добровольческой</w:t>
      </w:r>
      <w:r w:rsidR="004C7AAE">
        <w:rPr>
          <w:bCs/>
          <w:sz w:val="28"/>
          <w:szCs w:val="28"/>
        </w:rPr>
        <w:t xml:space="preserve"> (волонтерской)</w:t>
      </w:r>
      <w:r w:rsidRPr="004C7AAE">
        <w:rPr>
          <w:bCs/>
          <w:sz w:val="28"/>
          <w:szCs w:val="28"/>
        </w:rPr>
        <w:t xml:space="preserve"> направленности  в образовательной организации, а также городского, регионального и федерального уровней;</w:t>
      </w:r>
    </w:p>
    <w:p w:rsidR="008529AA" w:rsidRPr="008E620B" w:rsidRDefault="008529AA" w:rsidP="003B2D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 xml:space="preserve">участник/руководитель </w:t>
      </w:r>
      <w:r w:rsidRPr="008E620B">
        <w:rPr>
          <w:bCs/>
          <w:sz w:val="28"/>
          <w:szCs w:val="28"/>
        </w:rPr>
        <w:t>добровольческого</w:t>
      </w:r>
      <w:r w:rsidR="004C7AAE">
        <w:rPr>
          <w:bCs/>
          <w:sz w:val="28"/>
          <w:szCs w:val="28"/>
        </w:rPr>
        <w:t xml:space="preserve"> (</w:t>
      </w:r>
      <w:r w:rsidR="004C7AAE" w:rsidRPr="004C7AAE">
        <w:rPr>
          <w:bCs/>
          <w:sz w:val="28"/>
          <w:szCs w:val="28"/>
        </w:rPr>
        <w:t>волонтерского</w:t>
      </w:r>
      <w:r w:rsidR="004C7AAE">
        <w:rPr>
          <w:bCs/>
          <w:sz w:val="28"/>
          <w:szCs w:val="28"/>
        </w:rPr>
        <w:t>)</w:t>
      </w:r>
      <w:r w:rsidR="0047323D">
        <w:rPr>
          <w:bCs/>
          <w:sz w:val="28"/>
          <w:szCs w:val="28"/>
        </w:rPr>
        <w:t xml:space="preserve"> объединения;</w:t>
      </w:r>
      <w:r>
        <w:rPr>
          <w:bCs/>
          <w:sz w:val="28"/>
          <w:szCs w:val="28"/>
        </w:rPr>
        <w:t xml:space="preserve"> 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122412" w:rsidRPr="00497E57" w:rsidRDefault="00122412" w:rsidP="00413A7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529AA" w:rsidRPr="00497E57" w:rsidRDefault="00122412" w:rsidP="003B2D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3E4">
        <w:rPr>
          <w:b/>
          <w:bCs/>
          <w:sz w:val="28"/>
          <w:szCs w:val="28"/>
        </w:rPr>
        <w:t xml:space="preserve">Номинация </w:t>
      </w:r>
      <w:r>
        <w:rPr>
          <w:b/>
          <w:bCs/>
          <w:sz w:val="28"/>
          <w:szCs w:val="28"/>
        </w:rPr>
        <w:t xml:space="preserve">7 – </w:t>
      </w:r>
      <w:r w:rsidRPr="00CD33E4">
        <w:rPr>
          <w:b/>
          <w:bCs/>
          <w:sz w:val="28"/>
          <w:szCs w:val="28"/>
        </w:rPr>
        <w:t>«Общественник года</w:t>
      </w:r>
      <w:r>
        <w:rPr>
          <w:b/>
          <w:bCs/>
          <w:sz w:val="28"/>
          <w:szCs w:val="28"/>
        </w:rPr>
        <w:t xml:space="preserve"> </w:t>
      </w:r>
      <w:r w:rsidR="000304E2">
        <w:rPr>
          <w:b/>
          <w:sz w:val="28"/>
          <w:szCs w:val="28"/>
        </w:rPr>
        <w:t>образовательных организаций высшего образования</w:t>
      </w:r>
      <w:r w:rsidRPr="00122412">
        <w:rPr>
          <w:b/>
          <w:sz w:val="28"/>
          <w:szCs w:val="28"/>
        </w:rPr>
        <w:t>»</w:t>
      </w:r>
      <w:r w:rsidR="008529AA">
        <w:rPr>
          <w:b/>
          <w:sz w:val="28"/>
          <w:szCs w:val="28"/>
        </w:rPr>
        <w:t xml:space="preserve"> – </w:t>
      </w:r>
      <w:r w:rsidR="008529AA" w:rsidRPr="008E620B">
        <w:rPr>
          <w:bCs/>
          <w:sz w:val="28"/>
          <w:szCs w:val="28"/>
        </w:rPr>
        <w:t xml:space="preserve">награждаются обучающиеся за выдающиеся достижения в общественной деятельности, активно проявившие себя в студенческой жизни </w:t>
      </w:r>
      <w:r w:rsidR="008529AA">
        <w:rPr>
          <w:bCs/>
          <w:sz w:val="28"/>
          <w:szCs w:val="28"/>
        </w:rPr>
        <w:t>образовательной организации</w:t>
      </w:r>
      <w:r w:rsidR="008529AA" w:rsidRPr="008E620B">
        <w:rPr>
          <w:bCs/>
          <w:sz w:val="28"/>
          <w:szCs w:val="28"/>
        </w:rPr>
        <w:t>, города, региона, страны</w:t>
      </w:r>
      <w:r w:rsidR="004C7AAE">
        <w:rPr>
          <w:bCs/>
          <w:sz w:val="28"/>
          <w:szCs w:val="28"/>
        </w:rPr>
        <w:t>;</w:t>
      </w:r>
      <w:r w:rsidR="008529AA" w:rsidRPr="008E620B">
        <w:rPr>
          <w:bCs/>
          <w:sz w:val="28"/>
          <w:szCs w:val="28"/>
        </w:rPr>
        <w:t xml:space="preserve"> участники или организаторы мероприятий различного уровня, внесшие значимый вклад в улучшение жизни </w:t>
      </w:r>
      <w:r w:rsidR="008529AA">
        <w:rPr>
          <w:bCs/>
          <w:sz w:val="28"/>
          <w:szCs w:val="28"/>
        </w:rPr>
        <w:t>студенчества</w:t>
      </w:r>
      <w:r w:rsidR="008529AA" w:rsidRPr="008E620B">
        <w:rPr>
          <w:bCs/>
          <w:sz w:val="28"/>
          <w:szCs w:val="28"/>
        </w:rPr>
        <w:t xml:space="preserve"> и местного сообщества.</w:t>
      </w:r>
    </w:p>
    <w:p w:rsidR="008529AA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 xml:space="preserve">Обязательные условия участия в номинации: </w:t>
      </w:r>
    </w:p>
    <w:p w:rsidR="008529AA" w:rsidRPr="004C7AAE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 xml:space="preserve">высокий уровень успеваемости (только оценки «хорошо» и «отлично» </w:t>
      </w:r>
      <w:r w:rsidR="00CD0E2E">
        <w:rPr>
          <w:bCs/>
          <w:sz w:val="28"/>
          <w:szCs w:val="28"/>
        </w:rPr>
        <w:br/>
      </w:r>
      <w:r w:rsidRPr="004C7AAE">
        <w:rPr>
          <w:bCs/>
          <w:sz w:val="28"/>
          <w:szCs w:val="28"/>
        </w:rPr>
        <w:lastRenderedPageBreak/>
        <w:t xml:space="preserve">в зачетной книжке/дипломе </w:t>
      </w:r>
      <w:proofErr w:type="spellStart"/>
      <w:r w:rsidRPr="004C7AAE">
        <w:rPr>
          <w:bCs/>
          <w:sz w:val="28"/>
          <w:szCs w:val="28"/>
        </w:rPr>
        <w:t>бакалавриата</w:t>
      </w:r>
      <w:proofErr w:type="spellEnd"/>
      <w:r w:rsidRPr="004C7AAE">
        <w:rPr>
          <w:bCs/>
          <w:sz w:val="28"/>
          <w:szCs w:val="28"/>
        </w:rPr>
        <w:t>);</w:t>
      </w:r>
    </w:p>
    <w:p w:rsidR="008529AA" w:rsidRPr="004C7AAE" w:rsidRDefault="008529AA" w:rsidP="003B2D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 xml:space="preserve">наличие собственных достижений в общественной деятельности, участие </w:t>
      </w:r>
      <w:r w:rsidR="00CD0E2E">
        <w:rPr>
          <w:bCs/>
          <w:sz w:val="28"/>
          <w:szCs w:val="28"/>
        </w:rPr>
        <w:br/>
      </w:r>
      <w:r w:rsidRPr="004C7AAE">
        <w:rPr>
          <w:bCs/>
          <w:sz w:val="28"/>
          <w:szCs w:val="28"/>
        </w:rPr>
        <w:t>в деятельности общественных клубов;</w:t>
      </w:r>
    </w:p>
    <w:p w:rsidR="008529AA" w:rsidRPr="004C7AAE" w:rsidRDefault="008529AA" w:rsidP="003B2D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>участник/организатор мероприятий университетского, регионального, федерального и международного уровней;</w:t>
      </w:r>
    </w:p>
    <w:p w:rsidR="008529AA" w:rsidRPr="004C7AAE" w:rsidRDefault="008529AA" w:rsidP="003B2D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>наличие реализованн</w:t>
      </w:r>
      <w:r w:rsidR="0047323D">
        <w:rPr>
          <w:bCs/>
          <w:sz w:val="28"/>
          <w:szCs w:val="28"/>
        </w:rPr>
        <w:t>ого социально значимого проекта;</w:t>
      </w:r>
      <w:r w:rsidRPr="004C7AAE">
        <w:rPr>
          <w:bCs/>
          <w:sz w:val="28"/>
          <w:szCs w:val="28"/>
        </w:rPr>
        <w:t xml:space="preserve"> 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122412" w:rsidRPr="00497E57" w:rsidRDefault="00122412" w:rsidP="00413A7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529AA" w:rsidRPr="00497E57" w:rsidRDefault="00122412" w:rsidP="003B2D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2412">
        <w:rPr>
          <w:b/>
          <w:bCs/>
          <w:sz w:val="28"/>
          <w:szCs w:val="28"/>
        </w:rPr>
        <w:t>Номинация</w:t>
      </w:r>
      <w:r w:rsidR="008B07B0">
        <w:rPr>
          <w:b/>
          <w:bCs/>
          <w:sz w:val="28"/>
          <w:szCs w:val="28"/>
        </w:rPr>
        <w:t xml:space="preserve"> </w:t>
      </w:r>
      <w:r w:rsidRPr="00122412">
        <w:rPr>
          <w:b/>
          <w:bCs/>
          <w:sz w:val="28"/>
          <w:szCs w:val="28"/>
        </w:rPr>
        <w:t xml:space="preserve">8 – «Общественник года </w:t>
      </w:r>
      <w:r w:rsidRPr="00122412">
        <w:rPr>
          <w:b/>
          <w:sz w:val="28"/>
          <w:szCs w:val="28"/>
        </w:rPr>
        <w:t>профессиональных образовательных организаций»</w:t>
      </w:r>
      <w:r w:rsidR="008529AA">
        <w:rPr>
          <w:b/>
          <w:sz w:val="28"/>
          <w:szCs w:val="28"/>
        </w:rPr>
        <w:t xml:space="preserve"> – </w:t>
      </w:r>
      <w:r w:rsidR="008529AA" w:rsidRPr="008E620B">
        <w:rPr>
          <w:bCs/>
          <w:sz w:val="28"/>
          <w:szCs w:val="28"/>
        </w:rPr>
        <w:t xml:space="preserve">награждаются обучающиеся за выдающиеся достижения </w:t>
      </w:r>
      <w:r w:rsidR="003B2DD7">
        <w:rPr>
          <w:bCs/>
          <w:sz w:val="28"/>
          <w:szCs w:val="28"/>
        </w:rPr>
        <w:br/>
      </w:r>
      <w:r w:rsidR="008529AA" w:rsidRPr="008E620B">
        <w:rPr>
          <w:bCs/>
          <w:sz w:val="28"/>
          <w:szCs w:val="28"/>
        </w:rPr>
        <w:t xml:space="preserve">в общественной деятельности, наиболее активно проявившие себя в студенческой жизни </w:t>
      </w:r>
      <w:r w:rsidR="008529AA">
        <w:rPr>
          <w:bCs/>
          <w:sz w:val="28"/>
          <w:szCs w:val="28"/>
        </w:rPr>
        <w:t>образовательной организации</w:t>
      </w:r>
      <w:r w:rsidR="008529AA" w:rsidRPr="008E620B">
        <w:rPr>
          <w:bCs/>
          <w:sz w:val="28"/>
          <w:szCs w:val="28"/>
        </w:rPr>
        <w:t xml:space="preserve">, города, региона, страны, участники или организаторы мероприятий различного уровня, внесшие значимый вклад в улучшение жизни </w:t>
      </w:r>
      <w:r w:rsidR="008529AA">
        <w:rPr>
          <w:bCs/>
          <w:sz w:val="28"/>
          <w:szCs w:val="28"/>
        </w:rPr>
        <w:t>студенчества</w:t>
      </w:r>
      <w:r w:rsidR="008529AA" w:rsidRPr="008E620B">
        <w:rPr>
          <w:bCs/>
          <w:sz w:val="28"/>
          <w:szCs w:val="28"/>
        </w:rPr>
        <w:t xml:space="preserve"> и местного сообщества.</w:t>
      </w:r>
    </w:p>
    <w:p w:rsidR="004C7AAE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 xml:space="preserve">Обязательные условия участия в номинации: </w:t>
      </w:r>
    </w:p>
    <w:p w:rsidR="00413EE9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 xml:space="preserve">высокий уровень успеваемости (только оценки «хорошо» и «отлично» </w:t>
      </w:r>
      <w:r w:rsidR="00CD0E2E">
        <w:rPr>
          <w:bCs/>
          <w:sz w:val="28"/>
          <w:szCs w:val="28"/>
        </w:rPr>
        <w:br/>
      </w:r>
      <w:r w:rsidRPr="004C7AAE">
        <w:rPr>
          <w:bCs/>
          <w:sz w:val="28"/>
          <w:szCs w:val="28"/>
        </w:rPr>
        <w:t xml:space="preserve">в зачетной книжке); </w:t>
      </w:r>
    </w:p>
    <w:p w:rsidR="008529AA" w:rsidRPr="004C7AAE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 xml:space="preserve">наличие собственных достижений в общественной деятельности, участие </w:t>
      </w:r>
      <w:r w:rsidR="00CD0E2E">
        <w:rPr>
          <w:bCs/>
          <w:sz w:val="28"/>
          <w:szCs w:val="28"/>
        </w:rPr>
        <w:br/>
      </w:r>
      <w:r w:rsidRPr="004C7AAE">
        <w:rPr>
          <w:bCs/>
          <w:sz w:val="28"/>
          <w:szCs w:val="28"/>
        </w:rPr>
        <w:t>в деятельности общественных клубов;</w:t>
      </w:r>
    </w:p>
    <w:p w:rsidR="008529AA" w:rsidRPr="004C7AAE" w:rsidRDefault="008529AA" w:rsidP="003B2DD7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>участник/организатор мероприятий образовательной организации, регионального, федерального и международного уровней;</w:t>
      </w:r>
    </w:p>
    <w:p w:rsidR="008529AA" w:rsidRPr="004C7AAE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C7AAE">
        <w:rPr>
          <w:bCs/>
          <w:sz w:val="28"/>
          <w:szCs w:val="28"/>
        </w:rPr>
        <w:t>наличие реализованн</w:t>
      </w:r>
      <w:r w:rsidR="0047323D">
        <w:rPr>
          <w:bCs/>
          <w:sz w:val="28"/>
          <w:szCs w:val="28"/>
        </w:rPr>
        <w:t>ого социально значимого проекта;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122412" w:rsidRPr="00122412" w:rsidRDefault="00122412" w:rsidP="00413A7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529AA" w:rsidRPr="00497E57" w:rsidRDefault="000304E2" w:rsidP="003B2DD7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Номинация 9 – </w:t>
      </w:r>
      <w:r w:rsidR="00122412" w:rsidRPr="00122412">
        <w:rPr>
          <w:b/>
          <w:sz w:val="28"/>
          <w:szCs w:val="28"/>
        </w:rPr>
        <w:t xml:space="preserve">«Иностранный студент года образовательных  </w:t>
      </w:r>
      <w:r>
        <w:rPr>
          <w:b/>
          <w:sz w:val="28"/>
          <w:szCs w:val="28"/>
        </w:rPr>
        <w:t>организаций высшего образования</w:t>
      </w:r>
      <w:r w:rsidR="00122412" w:rsidRPr="00122412">
        <w:rPr>
          <w:b/>
          <w:sz w:val="28"/>
          <w:szCs w:val="28"/>
        </w:rPr>
        <w:t>»</w:t>
      </w:r>
      <w:r w:rsidR="00413EE9">
        <w:rPr>
          <w:b/>
          <w:sz w:val="28"/>
          <w:szCs w:val="28"/>
        </w:rPr>
        <w:t xml:space="preserve"> – </w:t>
      </w:r>
      <w:r w:rsidR="008529AA">
        <w:rPr>
          <w:bCs/>
          <w:sz w:val="28"/>
          <w:szCs w:val="28"/>
        </w:rPr>
        <w:t xml:space="preserve">награждаются представители других государств, обучающиеся в образовательных </w:t>
      </w:r>
      <w:r w:rsidR="00C32249">
        <w:rPr>
          <w:bCs/>
          <w:sz w:val="28"/>
          <w:szCs w:val="28"/>
        </w:rPr>
        <w:t xml:space="preserve">организациях </w:t>
      </w:r>
      <w:r w:rsidR="008529AA">
        <w:rPr>
          <w:bCs/>
          <w:sz w:val="28"/>
          <w:szCs w:val="28"/>
        </w:rPr>
        <w:t>России,</w:t>
      </w:r>
      <w:r w:rsidR="008529AA" w:rsidRPr="008E620B">
        <w:rPr>
          <w:bCs/>
          <w:sz w:val="28"/>
          <w:szCs w:val="28"/>
        </w:rPr>
        <w:t xml:space="preserve"> за выдающиеся достижения в </w:t>
      </w:r>
      <w:r w:rsidR="008529AA">
        <w:rPr>
          <w:bCs/>
          <w:sz w:val="28"/>
          <w:szCs w:val="28"/>
        </w:rPr>
        <w:t xml:space="preserve">различных направлениях </w:t>
      </w:r>
      <w:r w:rsidR="008529AA" w:rsidRPr="008E620B">
        <w:rPr>
          <w:bCs/>
          <w:sz w:val="28"/>
          <w:szCs w:val="28"/>
        </w:rPr>
        <w:t xml:space="preserve">общественной деятельности, наиболее активно проявившие себя в студенческой жизни </w:t>
      </w:r>
      <w:r w:rsidR="008529AA">
        <w:rPr>
          <w:bCs/>
          <w:sz w:val="28"/>
          <w:szCs w:val="28"/>
        </w:rPr>
        <w:t>образовательной организации</w:t>
      </w:r>
      <w:r w:rsidR="008529AA" w:rsidRPr="008E620B">
        <w:rPr>
          <w:bCs/>
          <w:sz w:val="28"/>
          <w:szCs w:val="28"/>
        </w:rPr>
        <w:t xml:space="preserve">, города, региона, страны, внесшие значимый вклад в </w:t>
      </w:r>
      <w:r w:rsidR="008529AA">
        <w:rPr>
          <w:bCs/>
          <w:sz w:val="28"/>
          <w:szCs w:val="28"/>
        </w:rPr>
        <w:t xml:space="preserve">улучшение среды общения </w:t>
      </w:r>
      <w:r w:rsidR="00CD0E2E">
        <w:rPr>
          <w:bCs/>
          <w:sz w:val="28"/>
          <w:szCs w:val="28"/>
        </w:rPr>
        <w:br/>
      </w:r>
      <w:r w:rsidR="008529AA">
        <w:rPr>
          <w:bCs/>
          <w:sz w:val="28"/>
          <w:szCs w:val="28"/>
        </w:rPr>
        <w:lastRenderedPageBreak/>
        <w:t>и обучения иностранных студентов и</w:t>
      </w:r>
      <w:r w:rsidR="008529AA" w:rsidRPr="008E620B">
        <w:rPr>
          <w:bCs/>
          <w:sz w:val="28"/>
          <w:szCs w:val="28"/>
        </w:rPr>
        <w:t xml:space="preserve"> </w:t>
      </w:r>
      <w:r w:rsidR="008529AA">
        <w:rPr>
          <w:bCs/>
          <w:sz w:val="28"/>
          <w:szCs w:val="28"/>
        </w:rPr>
        <w:t xml:space="preserve">молодежной </w:t>
      </w:r>
      <w:r w:rsidR="008529AA" w:rsidRPr="008E620B">
        <w:rPr>
          <w:bCs/>
          <w:sz w:val="28"/>
          <w:szCs w:val="28"/>
        </w:rPr>
        <w:t>жизни</w:t>
      </w:r>
      <w:r w:rsidR="008529AA">
        <w:rPr>
          <w:bCs/>
          <w:sz w:val="28"/>
          <w:szCs w:val="28"/>
        </w:rPr>
        <w:t xml:space="preserve"> в целом</w:t>
      </w:r>
      <w:r w:rsidR="008529AA" w:rsidRPr="008E620B">
        <w:rPr>
          <w:bCs/>
          <w:sz w:val="28"/>
          <w:szCs w:val="28"/>
        </w:rPr>
        <w:t>.</w:t>
      </w:r>
      <w:proofErr w:type="gramEnd"/>
    </w:p>
    <w:p w:rsidR="008529AA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 xml:space="preserve">Обязательные условия участия в номинации: </w:t>
      </w:r>
    </w:p>
    <w:p w:rsidR="008529AA" w:rsidRPr="00413EE9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 xml:space="preserve">высокий уровень успеваемости (только оценки «хорошо» и «отлично» </w:t>
      </w:r>
      <w:r w:rsidR="00413EE9">
        <w:rPr>
          <w:bCs/>
          <w:sz w:val="28"/>
          <w:szCs w:val="28"/>
        </w:rPr>
        <w:br/>
      </w:r>
      <w:r w:rsidRPr="00413EE9">
        <w:rPr>
          <w:bCs/>
          <w:sz w:val="28"/>
          <w:szCs w:val="28"/>
        </w:rPr>
        <w:t xml:space="preserve">в зачетной книжке/дипломе </w:t>
      </w:r>
      <w:proofErr w:type="spellStart"/>
      <w:r w:rsidRPr="00413EE9">
        <w:rPr>
          <w:bCs/>
          <w:sz w:val="28"/>
          <w:szCs w:val="28"/>
        </w:rPr>
        <w:t>бакалавриата</w:t>
      </w:r>
      <w:proofErr w:type="spellEnd"/>
      <w:r w:rsidRPr="00413EE9">
        <w:rPr>
          <w:bCs/>
          <w:sz w:val="28"/>
          <w:szCs w:val="28"/>
        </w:rPr>
        <w:t xml:space="preserve">); </w:t>
      </w:r>
    </w:p>
    <w:p w:rsidR="008529AA" w:rsidRPr="00413EE9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>наличие достижений в научно-исследовательской деятельности, культурно-массовых и спортивных студенческих мероприятиях, общественной деятельности;</w:t>
      </w:r>
    </w:p>
    <w:p w:rsidR="008529AA" w:rsidRPr="00413EE9" w:rsidRDefault="008529AA" w:rsidP="003B2DD7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>участие и организация мероприятий для иностранных студентов городского, регио</w:t>
      </w:r>
      <w:r w:rsidR="0047323D">
        <w:rPr>
          <w:bCs/>
          <w:sz w:val="28"/>
          <w:szCs w:val="28"/>
        </w:rPr>
        <w:t>нального и федерального уровней;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122412" w:rsidRPr="00497E57" w:rsidRDefault="00122412" w:rsidP="003B2D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29AA" w:rsidRPr="00486C1E" w:rsidRDefault="000304E2" w:rsidP="00C3224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Номинация</w:t>
      </w:r>
      <w:r w:rsidR="008B07B0">
        <w:rPr>
          <w:b/>
          <w:bCs/>
          <w:sz w:val="28"/>
          <w:szCs w:val="28"/>
        </w:rPr>
        <w:t xml:space="preserve"> </w:t>
      </w:r>
      <w:r w:rsidR="00122412">
        <w:rPr>
          <w:b/>
          <w:bCs/>
          <w:sz w:val="28"/>
          <w:szCs w:val="28"/>
        </w:rPr>
        <w:t xml:space="preserve">10 – </w:t>
      </w:r>
      <w:r w:rsidR="00122412" w:rsidRPr="00CD33E4">
        <w:rPr>
          <w:b/>
          <w:bCs/>
          <w:sz w:val="28"/>
          <w:szCs w:val="28"/>
        </w:rPr>
        <w:t>«</w:t>
      </w:r>
      <w:r w:rsidR="00122412" w:rsidRPr="00122412">
        <w:rPr>
          <w:b/>
          <w:bCs/>
          <w:sz w:val="28"/>
          <w:szCs w:val="28"/>
        </w:rPr>
        <w:t>Студенческий лидер года</w:t>
      </w:r>
      <w:r w:rsidR="00122412">
        <w:rPr>
          <w:b/>
          <w:bCs/>
          <w:sz w:val="28"/>
          <w:szCs w:val="28"/>
        </w:rPr>
        <w:t xml:space="preserve"> </w:t>
      </w:r>
      <w:r w:rsidR="00122412" w:rsidRPr="00122412">
        <w:rPr>
          <w:b/>
          <w:sz w:val="28"/>
          <w:szCs w:val="28"/>
        </w:rPr>
        <w:t>образовательных  организаций высшего образования»</w:t>
      </w:r>
      <w:r w:rsidR="008529AA">
        <w:rPr>
          <w:b/>
          <w:sz w:val="28"/>
          <w:szCs w:val="28"/>
        </w:rPr>
        <w:t xml:space="preserve"> –</w:t>
      </w:r>
      <w:r w:rsidR="00413EE9">
        <w:rPr>
          <w:b/>
          <w:sz w:val="28"/>
          <w:szCs w:val="28"/>
        </w:rPr>
        <w:t xml:space="preserve"> </w:t>
      </w:r>
      <w:r w:rsidR="008529AA" w:rsidRPr="00486C1E">
        <w:rPr>
          <w:sz w:val="28"/>
          <w:szCs w:val="28"/>
        </w:rPr>
        <w:t xml:space="preserve">награждаются обучающиеся, </w:t>
      </w:r>
      <w:r w:rsidR="008529AA" w:rsidRPr="00CD33E4">
        <w:rPr>
          <w:bCs/>
          <w:sz w:val="28"/>
          <w:szCs w:val="28"/>
        </w:rPr>
        <w:t xml:space="preserve">председатели </w:t>
      </w:r>
      <w:r w:rsidR="008529AA">
        <w:rPr>
          <w:bCs/>
          <w:sz w:val="28"/>
          <w:szCs w:val="28"/>
        </w:rPr>
        <w:t xml:space="preserve">и заместители председателей </w:t>
      </w:r>
      <w:r w:rsidR="008529AA" w:rsidRPr="00CD33E4">
        <w:rPr>
          <w:bCs/>
          <w:sz w:val="28"/>
          <w:szCs w:val="28"/>
        </w:rPr>
        <w:t>объединенных советов обучающихся/студенческих советов</w:t>
      </w:r>
      <w:r w:rsidR="008529AA" w:rsidRPr="00486C1E">
        <w:rPr>
          <w:sz w:val="28"/>
          <w:szCs w:val="28"/>
        </w:rPr>
        <w:t xml:space="preserve">, активно проявившие себя в студенческой жизни </w:t>
      </w:r>
      <w:r w:rsidR="008529AA">
        <w:rPr>
          <w:sz w:val="28"/>
          <w:szCs w:val="28"/>
        </w:rPr>
        <w:t>образовательной организации</w:t>
      </w:r>
      <w:r w:rsidR="008529AA" w:rsidRPr="00486C1E">
        <w:rPr>
          <w:sz w:val="28"/>
          <w:szCs w:val="28"/>
        </w:rPr>
        <w:t>, города, региона, страны, наиболее эффективно работающие в сфере молодежной политики и студенческо</w:t>
      </w:r>
      <w:r w:rsidR="008529AA">
        <w:rPr>
          <w:sz w:val="28"/>
          <w:szCs w:val="28"/>
        </w:rPr>
        <w:t>го</w:t>
      </w:r>
      <w:r w:rsidR="008529AA" w:rsidRPr="00486C1E">
        <w:rPr>
          <w:sz w:val="28"/>
          <w:szCs w:val="28"/>
        </w:rPr>
        <w:t xml:space="preserve"> </w:t>
      </w:r>
      <w:r w:rsidR="008529AA">
        <w:rPr>
          <w:sz w:val="28"/>
          <w:szCs w:val="28"/>
        </w:rPr>
        <w:t>самоуправления</w:t>
      </w:r>
      <w:r w:rsidR="008529AA" w:rsidRPr="00486C1E">
        <w:rPr>
          <w:sz w:val="28"/>
          <w:szCs w:val="28"/>
        </w:rPr>
        <w:t xml:space="preserve">, внесшие значимый вклад </w:t>
      </w:r>
      <w:r w:rsidR="00C32249">
        <w:rPr>
          <w:sz w:val="28"/>
          <w:szCs w:val="28"/>
        </w:rPr>
        <w:br/>
      </w:r>
      <w:r w:rsidR="008529AA" w:rsidRPr="00486C1E">
        <w:rPr>
          <w:sz w:val="28"/>
          <w:szCs w:val="28"/>
        </w:rPr>
        <w:t>в формирование и развитие активной социальной</w:t>
      </w:r>
      <w:r w:rsidR="008529AA">
        <w:rPr>
          <w:sz w:val="28"/>
          <w:szCs w:val="28"/>
        </w:rPr>
        <w:t xml:space="preserve"> и гражданской позиции молодежи</w:t>
      </w:r>
      <w:r w:rsidR="008529AA" w:rsidRPr="00486C1E">
        <w:rPr>
          <w:sz w:val="28"/>
          <w:szCs w:val="28"/>
        </w:rPr>
        <w:t xml:space="preserve">. </w:t>
      </w:r>
      <w:proofErr w:type="gramEnd"/>
    </w:p>
    <w:p w:rsidR="008529AA" w:rsidRDefault="008529AA" w:rsidP="00C32249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 xml:space="preserve">Обязательные условия участия в номинации: </w:t>
      </w:r>
    </w:p>
    <w:p w:rsidR="008529AA" w:rsidRPr="00413EE9" w:rsidRDefault="008529AA" w:rsidP="00C32249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 xml:space="preserve">к участию в данной номинации допускаются председатели  и заместители председателей объединенных советов обучающихся/студенческих советов; </w:t>
      </w:r>
    </w:p>
    <w:p w:rsidR="008529AA" w:rsidRPr="00413EE9" w:rsidRDefault="008529AA" w:rsidP="00C32249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413EE9">
        <w:rPr>
          <w:bCs/>
          <w:sz w:val="28"/>
          <w:szCs w:val="28"/>
        </w:rPr>
        <w:t>бакалавриата</w:t>
      </w:r>
      <w:proofErr w:type="spellEnd"/>
      <w:r w:rsidRPr="00413EE9">
        <w:rPr>
          <w:bCs/>
          <w:sz w:val="28"/>
          <w:szCs w:val="28"/>
        </w:rPr>
        <w:t xml:space="preserve">); </w:t>
      </w:r>
    </w:p>
    <w:p w:rsidR="008529AA" w:rsidRPr="00413EE9" w:rsidRDefault="008529AA" w:rsidP="00C322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>достижения, отражающие эффективность работы органов студенческого самоуправления в образовательной организации;</w:t>
      </w:r>
    </w:p>
    <w:p w:rsidR="008529AA" w:rsidRPr="00413EE9" w:rsidRDefault="0047323D" w:rsidP="00C32249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реализованного проекта;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122412" w:rsidRPr="00497E57" w:rsidRDefault="00122412" w:rsidP="00413A7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529AA" w:rsidRPr="00486C1E" w:rsidRDefault="00122412" w:rsidP="00C32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11 – </w:t>
      </w:r>
      <w:r w:rsidRPr="00CD33E4">
        <w:rPr>
          <w:b/>
          <w:bCs/>
          <w:sz w:val="28"/>
          <w:szCs w:val="28"/>
        </w:rPr>
        <w:t xml:space="preserve">«Студенческий лидер </w:t>
      </w:r>
      <w:r w:rsidRPr="00122412">
        <w:rPr>
          <w:b/>
          <w:bCs/>
          <w:sz w:val="28"/>
          <w:szCs w:val="28"/>
        </w:rPr>
        <w:t>года</w:t>
      </w:r>
      <w:r w:rsidRPr="00122412">
        <w:rPr>
          <w:b/>
          <w:sz w:val="28"/>
          <w:szCs w:val="28"/>
        </w:rPr>
        <w:t xml:space="preserve"> профессиональных образовательных организаций»</w:t>
      </w:r>
      <w:r w:rsidR="008529AA">
        <w:rPr>
          <w:b/>
          <w:sz w:val="28"/>
          <w:szCs w:val="28"/>
        </w:rPr>
        <w:t xml:space="preserve"> – </w:t>
      </w:r>
      <w:r w:rsidR="008529AA" w:rsidRPr="00486C1E">
        <w:rPr>
          <w:sz w:val="28"/>
          <w:szCs w:val="28"/>
        </w:rPr>
        <w:t xml:space="preserve">награждаются обучающиеся, </w:t>
      </w:r>
      <w:r w:rsidR="008529AA" w:rsidRPr="00CD33E4">
        <w:rPr>
          <w:bCs/>
          <w:sz w:val="28"/>
          <w:szCs w:val="28"/>
        </w:rPr>
        <w:t xml:space="preserve">председатели </w:t>
      </w:r>
      <w:r w:rsidR="00413EE9">
        <w:rPr>
          <w:bCs/>
          <w:sz w:val="28"/>
          <w:szCs w:val="28"/>
        </w:rPr>
        <w:br/>
      </w:r>
      <w:r w:rsidR="008529AA">
        <w:rPr>
          <w:bCs/>
          <w:sz w:val="28"/>
          <w:szCs w:val="28"/>
        </w:rPr>
        <w:t xml:space="preserve">и заместители председателей </w:t>
      </w:r>
      <w:r w:rsidR="008529AA" w:rsidRPr="00CD33E4">
        <w:rPr>
          <w:bCs/>
          <w:sz w:val="28"/>
          <w:szCs w:val="28"/>
        </w:rPr>
        <w:t xml:space="preserve">объединенных советов обучающихся/студенческих </w:t>
      </w:r>
      <w:r w:rsidR="008529AA" w:rsidRPr="00CD33E4">
        <w:rPr>
          <w:bCs/>
          <w:sz w:val="28"/>
          <w:szCs w:val="28"/>
        </w:rPr>
        <w:lastRenderedPageBreak/>
        <w:t>советов</w:t>
      </w:r>
      <w:r w:rsidR="008529AA" w:rsidRPr="00486C1E">
        <w:rPr>
          <w:sz w:val="28"/>
          <w:szCs w:val="28"/>
        </w:rPr>
        <w:t xml:space="preserve">, активно проявившие себя в студенческой жизни </w:t>
      </w:r>
      <w:r w:rsidR="008529AA">
        <w:rPr>
          <w:sz w:val="28"/>
          <w:szCs w:val="28"/>
        </w:rPr>
        <w:t>образовательной организации</w:t>
      </w:r>
      <w:r w:rsidR="008529AA" w:rsidRPr="00486C1E">
        <w:rPr>
          <w:sz w:val="28"/>
          <w:szCs w:val="28"/>
        </w:rPr>
        <w:t>, города, региона, страны,</w:t>
      </w:r>
      <w:r w:rsidR="00413EE9">
        <w:rPr>
          <w:sz w:val="28"/>
          <w:szCs w:val="28"/>
        </w:rPr>
        <w:t xml:space="preserve"> </w:t>
      </w:r>
      <w:r w:rsidR="008529AA" w:rsidRPr="00486C1E">
        <w:rPr>
          <w:sz w:val="28"/>
          <w:szCs w:val="28"/>
        </w:rPr>
        <w:t xml:space="preserve">внесшие значимый вклад в формирование </w:t>
      </w:r>
      <w:r w:rsidR="00413EE9">
        <w:rPr>
          <w:sz w:val="28"/>
          <w:szCs w:val="28"/>
        </w:rPr>
        <w:br/>
      </w:r>
      <w:r w:rsidR="008529AA" w:rsidRPr="00486C1E">
        <w:rPr>
          <w:sz w:val="28"/>
          <w:szCs w:val="28"/>
        </w:rPr>
        <w:t>и развитие активной социальной</w:t>
      </w:r>
      <w:r w:rsidR="008529AA">
        <w:rPr>
          <w:sz w:val="28"/>
          <w:szCs w:val="28"/>
        </w:rPr>
        <w:t xml:space="preserve"> и гражданской позиции молодежи</w:t>
      </w:r>
      <w:r w:rsidR="008529AA" w:rsidRPr="00486C1E">
        <w:rPr>
          <w:sz w:val="28"/>
          <w:szCs w:val="28"/>
        </w:rPr>
        <w:t xml:space="preserve">. </w:t>
      </w:r>
    </w:p>
    <w:p w:rsidR="008529AA" w:rsidRDefault="008529AA" w:rsidP="00C32249">
      <w:pPr>
        <w:tabs>
          <w:tab w:val="left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 xml:space="preserve">Обязательные условия участия в номинации: </w:t>
      </w:r>
    </w:p>
    <w:p w:rsidR="008529AA" w:rsidRPr="00413EE9" w:rsidRDefault="008529AA" w:rsidP="00C32249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>к участию в данной номи</w:t>
      </w:r>
      <w:r w:rsidR="00C32249">
        <w:rPr>
          <w:bCs/>
          <w:sz w:val="28"/>
          <w:szCs w:val="28"/>
        </w:rPr>
        <w:t xml:space="preserve">нации допускаются председатели </w:t>
      </w:r>
      <w:r w:rsidRPr="00413EE9">
        <w:rPr>
          <w:bCs/>
          <w:sz w:val="28"/>
          <w:szCs w:val="28"/>
        </w:rPr>
        <w:t xml:space="preserve">и заместители председателей советов обучающихся/студенческих советов; </w:t>
      </w:r>
    </w:p>
    <w:p w:rsidR="008529AA" w:rsidRPr="00413EE9" w:rsidRDefault="008529AA" w:rsidP="00C32249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 xml:space="preserve">высокий уровень успеваемости (только оценки «хорошо» и «отлично» </w:t>
      </w:r>
      <w:r w:rsidR="00413EE9">
        <w:rPr>
          <w:bCs/>
          <w:sz w:val="28"/>
          <w:szCs w:val="28"/>
        </w:rPr>
        <w:br/>
      </w:r>
      <w:r w:rsidRPr="00413EE9">
        <w:rPr>
          <w:bCs/>
          <w:sz w:val="28"/>
          <w:szCs w:val="28"/>
        </w:rPr>
        <w:t xml:space="preserve">в зачетной книжке); </w:t>
      </w:r>
    </w:p>
    <w:p w:rsidR="008529AA" w:rsidRPr="00413EE9" w:rsidRDefault="008529AA" w:rsidP="00C322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>достижения, отражающие эффективность работы органов студенческого самоуправления в образовательной организации;</w:t>
      </w:r>
    </w:p>
    <w:p w:rsidR="008529AA" w:rsidRDefault="0047323D" w:rsidP="00C3224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реализованного проекта;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C32249" w:rsidRPr="00413EE9" w:rsidRDefault="00C32249" w:rsidP="00C3224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529AA" w:rsidRPr="00EA768D" w:rsidRDefault="000740FB" w:rsidP="00C3224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Номинация 12 – Гран-при </w:t>
      </w:r>
      <w:r w:rsidR="00122412" w:rsidRPr="00CD33E4">
        <w:rPr>
          <w:b/>
          <w:sz w:val="28"/>
          <w:szCs w:val="28"/>
        </w:rPr>
        <w:t>«Студент года</w:t>
      </w:r>
      <w:r w:rsidR="00122412">
        <w:rPr>
          <w:b/>
          <w:sz w:val="28"/>
          <w:szCs w:val="28"/>
        </w:rPr>
        <w:t xml:space="preserve"> </w:t>
      </w:r>
      <w:r w:rsidR="00122412" w:rsidRPr="00122412">
        <w:rPr>
          <w:b/>
          <w:sz w:val="28"/>
          <w:szCs w:val="28"/>
        </w:rPr>
        <w:t>профессиональных образовательных организаций»</w:t>
      </w:r>
      <w:r w:rsidR="008529AA">
        <w:rPr>
          <w:b/>
          <w:sz w:val="28"/>
          <w:szCs w:val="28"/>
        </w:rPr>
        <w:t xml:space="preserve"> –</w:t>
      </w:r>
      <w:r w:rsidR="00413EE9">
        <w:rPr>
          <w:b/>
          <w:sz w:val="28"/>
          <w:szCs w:val="28"/>
        </w:rPr>
        <w:t xml:space="preserve"> </w:t>
      </w:r>
      <w:r w:rsidR="008529AA" w:rsidRPr="00EA768D">
        <w:rPr>
          <w:sz w:val="28"/>
          <w:szCs w:val="28"/>
        </w:rPr>
        <w:t xml:space="preserve">награждаются </w:t>
      </w:r>
      <w:r w:rsidR="008529AA">
        <w:rPr>
          <w:sz w:val="28"/>
          <w:szCs w:val="28"/>
        </w:rPr>
        <w:t>обучающиеся</w:t>
      </w:r>
      <w:r w:rsidR="008529AA" w:rsidRPr="00EA768D">
        <w:rPr>
          <w:sz w:val="28"/>
          <w:szCs w:val="28"/>
        </w:rPr>
        <w:t xml:space="preserve">, наиболее активно проявившие себя </w:t>
      </w:r>
      <w:r w:rsidR="008529AA">
        <w:rPr>
          <w:sz w:val="28"/>
          <w:szCs w:val="28"/>
        </w:rPr>
        <w:t>в различных</w:t>
      </w:r>
      <w:r w:rsidR="008529AA" w:rsidRPr="00EA768D">
        <w:rPr>
          <w:sz w:val="28"/>
          <w:szCs w:val="28"/>
        </w:rPr>
        <w:t xml:space="preserve"> направлениях студенческой жизни, эффективно развивающие несколько сфер молодежной политики в </w:t>
      </w:r>
      <w:r w:rsidR="008529AA">
        <w:rPr>
          <w:sz w:val="28"/>
          <w:szCs w:val="28"/>
        </w:rPr>
        <w:t xml:space="preserve">образовательной организации и за ее пределами, участники и организаторы мероприятий образовательной организации, </w:t>
      </w:r>
      <w:r w:rsidR="008529AA" w:rsidRPr="00486C1E">
        <w:rPr>
          <w:sz w:val="28"/>
          <w:szCs w:val="28"/>
        </w:rPr>
        <w:t>города, региона, страны,</w:t>
      </w:r>
      <w:r w:rsidR="008529AA">
        <w:rPr>
          <w:sz w:val="28"/>
          <w:szCs w:val="28"/>
        </w:rPr>
        <w:t xml:space="preserve"> </w:t>
      </w:r>
      <w:r w:rsidR="008529AA" w:rsidRPr="00EA768D">
        <w:rPr>
          <w:sz w:val="28"/>
          <w:szCs w:val="28"/>
        </w:rPr>
        <w:t>имеющие наиболее значимые и выдающиеся достижения</w:t>
      </w:r>
      <w:r w:rsidR="008529AA">
        <w:rPr>
          <w:sz w:val="28"/>
          <w:szCs w:val="28"/>
        </w:rPr>
        <w:t xml:space="preserve"> в сферах студенческого самоуправления и общественной деятельности</w:t>
      </w:r>
      <w:r w:rsidR="008529AA" w:rsidRPr="00EA768D">
        <w:rPr>
          <w:sz w:val="28"/>
          <w:szCs w:val="28"/>
        </w:rPr>
        <w:t xml:space="preserve">.   </w:t>
      </w:r>
      <w:proofErr w:type="gramEnd"/>
    </w:p>
    <w:p w:rsidR="00413EE9" w:rsidRDefault="008529AA" w:rsidP="00C32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A768D">
        <w:rPr>
          <w:sz w:val="28"/>
          <w:szCs w:val="28"/>
        </w:rPr>
        <w:t>бязательные условия</w:t>
      </w:r>
      <w:r w:rsidRPr="00122412">
        <w:rPr>
          <w:sz w:val="28"/>
          <w:szCs w:val="28"/>
        </w:rPr>
        <w:t xml:space="preserve"> участия в номинации: </w:t>
      </w:r>
    </w:p>
    <w:p w:rsidR="00413EE9" w:rsidRDefault="008529AA" w:rsidP="00C322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книжке/дипломе </w:t>
      </w:r>
      <w:proofErr w:type="spellStart"/>
      <w:r w:rsidRPr="00413EE9">
        <w:rPr>
          <w:bCs/>
          <w:sz w:val="28"/>
          <w:szCs w:val="28"/>
        </w:rPr>
        <w:t>бакалавриата</w:t>
      </w:r>
      <w:proofErr w:type="spellEnd"/>
      <w:r w:rsidRPr="00413EE9">
        <w:rPr>
          <w:bCs/>
          <w:sz w:val="28"/>
          <w:szCs w:val="28"/>
        </w:rPr>
        <w:t xml:space="preserve">); </w:t>
      </w:r>
    </w:p>
    <w:p w:rsidR="00413EE9" w:rsidRDefault="008529AA" w:rsidP="00C322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>наличие достижений в научно-исследовательской деятельности, культурно-массовых и спортивных студенческих мероприятиях, общественной деятельности;</w:t>
      </w:r>
    </w:p>
    <w:p w:rsidR="00413EE9" w:rsidRDefault="008529AA" w:rsidP="00C322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>наличие достижений в работе ОССУ образовательной организации;</w:t>
      </w:r>
    </w:p>
    <w:p w:rsidR="008529AA" w:rsidRPr="00413EE9" w:rsidRDefault="0047323D" w:rsidP="00C3224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реализованного проекта:</w:t>
      </w:r>
    </w:p>
    <w:p w:rsidR="0047323D" w:rsidRDefault="0047323D" w:rsidP="0047323D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академической задолженности.</w:t>
      </w:r>
    </w:p>
    <w:p w:rsidR="00122412" w:rsidRDefault="00122412" w:rsidP="00413A7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47323D" w:rsidRPr="00122412" w:rsidRDefault="0047323D" w:rsidP="00413A7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529AA" w:rsidRPr="00EA768D" w:rsidRDefault="000740FB" w:rsidP="00C32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Номинация </w:t>
      </w:r>
      <w:r w:rsidR="00C32249">
        <w:rPr>
          <w:b/>
          <w:bCs/>
          <w:sz w:val="28"/>
          <w:szCs w:val="28"/>
        </w:rPr>
        <w:t xml:space="preserve">13 </w:t>
      </w:r>
      <w:r w:rsidR="00122412" w:rsidRPr="00122412">
        <w:rPr>
          <w:b/>
          <w:bCs/>
          <w:sz w:val="28"/>
          <w:szCs w:val="28"/>
        </w:rPr>
        <w:t xml:space="preserve">– </w:t>
      </w:r>
      <w:r w:rsidR="00122412" w:rsidRPr="00122412">
        <w:rPr>
          <w:b/>
          <w:sz w:val="28"/>
          <w:szCs w:val="28"/>
        </w:rPr>
        <w:t xml:space="preserve">Гран-при «Студент года </w:t>
      </w:r>
      <w:r w:rsidR="00122412" w:rsidRPr="00122412">
        <w:rPr>
          <w:sz w:val="28"/>
          <w:szCs w:val="28"/>
        </w:rPr>
        <w:t xml:space="preserve"> </w:t>
      </w:r>
      <w:r w:rsidR="00122412" w:rsidRPr="00122412">
        <w:rPr>
          <w:b/>
          <w:sz w:val="28"/>
          <w:szCs w:val="28"/>
        </w:rPr>
        <w:t xml:space="preserve">образовательных  организаций </w:t>
      </w:r>
      <w:r>
        <w:rPr>
          <w:b/>
          <w:sz w:val="28"/>
          <w:szCs w:val="28"/>
        </w:rPr>
        <w:t>высшего образования</w:t>
      </w:r>
      <w:r w:rsidR="00122412" w:rsidRPr="00122412">
        <w:rPr>
          <w:b/>
          <w:sz w:val="28"/>
          <w:szCs w:val="28"/>
        </w:rPr>
        <w:t>»</w:t>
      </w:r>
      <w:r w:rsidR="008529AA">
        <w:rPr>
          <w:b/>
          <w:sz w:val="28"/>
          <w:szCs w:val="28"/>
        </w:rPr>
        <w:t xml:space="preserve"> – </w:t>
      </w:r>
      <w:r w:rsidR="008529AA" w:rsidRPr="00EA768D">
        <w:rPr>
          <w:sz w:val="28"/>
          <w:szCs w:val="28"/>
        </w:rPr>
        <w:t xml:space="preserve">награждаются </w:t>
      </w:r>
      <w:r w:rsidR="008529AA">
        <w:rPr>
          <w:sz w:val="28"/>
          <w:szCs w:val="28"/>
        </w:rPr>
        <w:t>обучающиеся</w:t>
      </w:r>
      <w:r w:rsidR="008529AA" w:rsidRPr="00EA768D">
        <w:rPr>
          <w:sz w:val="28"/>
          <w:szCs w:val="28"/>
        </w:rPr>
        <w:t xml:space="preserve">, наиболее активно проявившие себя </w:t>
      </w:r>
      <w:r w:rsidR="008529AA">
        <w:rPr>
          <w:sz w:val="28"/>
          <w:szCs w:val="28"/>
        </w:rPr>
        <w:t>в различных</w:t>
      </w:r>
      <w:r w:rsidR="008529AA" w:rsidRPr="00EA768D">
        <w:rPr>
          <w:sz w:val="28"/>
          <w:szCs w:val="28"/>
        </w:rPr>
        <w:t xml:space="preserve"> направлениях студенческой жизни, эффективно развивающие несколько сфер молодежной политики в </w:t>
      </w:r>
      <w:r w:rsidR="008529AA">
        <w:rPr>
          <w:sz w:val="28"/>
          <w:szCs w:val="28"/>
        </w:rPr>
        <w:t xml:space="preserve">образовательной организации и за ее пределами, участники и организаторы мероприятий образовательной организации, </w:t>
      </w:r>
      <w:r w:rsidR="008529AA" w:rsidRPr="00486C1E">
        <w:rPr>
          <w:sz w:val="28"/>
          <w:szCs w:val="28"/>
        </w:rPr>
        <w:t>города, региона, страны,</w:t>
      </w:r>
      <w:r w:rsidR="008529AA">
        <w:rPr>
          <w:sz w:val="28"/>
          <w:szCs w:val="28"/>
        </w:rPr>
        <w:t xml:space="preserve"> </w:t>
      </w:r>
      <w:r w:rsidR="008529AA" w:rsidRPr="00EA768D">
        <w:rPr>
          <w:sz w:val="28"/>
          <w:szCs w:val="28"/>
        </w:rPr>
        <w:t>имеющие наиболее значимые и выдающиеся достижения</w:t>
      </w:r>
      <w:r w:rsidR="008529AA">
        <w:rPr>
          <w:sz w:val="28"/>
          <w:szCs w:val="28"/>
        </w:rPr>
        <w:t xml:space="preserve"> в сферах студенческого самоуправления и общественной деятельности</w:t>
      </w:r>
      <w:r w:rsidR="008529AA" w:rsidRPr="00EA768D">
        <w:rPr>
          <w:sz w:val="28"/>
          <w:szCs w:val="28"/>
        </w:rPr>
        <w:t xml:space="preserve">.   </w:t>
      </w:r>
    </w:p>
    <w:p w:rsidR="008529AA" w:rsidRPr="00122412" w:rsidRDefault="008529AA" w:rsidP="00C32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A768D">
        <w:rPr>
          <w:sz w:val="28"/>
          <w:szCs w:val="28"/>
        </w:rPr>
        <w:t>бязательные условия</w:t>
      </w:r>
      <w:r w:rsidRPr="00122412">
        <w:rPr>
          <w:sz w:val="28"/>
          <w:szCs w:val="28"/>
        </w:rPr>
        <w:t xml:space="preserve"> участия в номинации: </w:t>
      </w:r>
    </w:p>
    <w:p w:rsidR="008529AA" w:rsidRPr="00413EE9" w:rsidRDefault="008529AA" w:rsidP="00C32249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 xml:space="preserve">высокий уровень успеваемости (только оценки «хорошо» и «отлично» в зачетной книжке); </w:t>
      </w:r>
    </w:p>
    <w:p w:rsidR="008529AA" w:rsidRPr="00413EE9" w:rsidRDefault="008529AA" w:rsidP="00C32249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>наличие достижений в научно-исследовательской деятельности, культурно-массовых и спортивных студенческих мероприятиях, общественной деятельности;</w:t>
      </w:r>
    </w:p>
    <w:p w:rsidR="008529AA" w:rsidRPr="00413EE9" w:rsidRDefault="008529AA" w:rsidP="00C32249">
      <w:pPr>
        <w:tabs>
          <w:tab w:val="left" w:pos="7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>наличие достижений в работе ОССУ образовательной организации;</w:t>
      </w:r>
    </w:p>
    <w:p w:rsidR="008529AA" w:rsidRPr="00413EE9" w:rsidRDefault="008529AA" w:rsidP="00C322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13EE9">
        <w:rPr>
          <w:bCs/>
          <w:sz w:val="28"/>
          <w:szCs w:val="28"/>
        </w:rPr>
        <w:t xml:space="preserve">наличие реализованного проекта. </w:t>
      </w:r>
    </w:p>
    <w:p w:rsidR="00122412" w:rsidRDefault="0079539A" w:rsidP="00C32249">
      <w:pPr>
        <w:tabs>
          <w:tab w:val="left" w:pos="1134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122412" w:rsidRPr="00CD33E4">
        <w:rPr>
          <w:sz w:val="28"/>
          <w:szCs w:val="28"/>
        </w:rPr>
        <w:t xml:space="preserve">В случае если на заочном этапе номинация набирает менее 5 заявок, </w:t>
      </w:r>
      <w:r w:rsidR="000740FB">
        <w:rPr>
          <w:sz w:val="28"/>
          <w:szCs w:val="28"/>
        </w:rPr>
        <w:br/>
      </w:r>
      <w:r w:rsidR="00122412" w:rsidRPr="00CD33E4">
        <w:rPr>
          <w:sz w:val="28"/>
          <w:szCs w:val="28"/>
        </w:rPr>
        <w:t xml:space="preserve">то на очном этапе победитель по данной номинации не определяется. Решением </w:t>
      </w:r>
      <w:r w:rsidR="00122412">
        <w:rPr>
          <w:sz w:val="28"/>
          <w:szCs w:val="28"/>
        </w:rPr>
        <w:t>э</w:t>
      </w:r>
      <w:r w:rsidR="00122412" w:rsidRPr="00CD33E4">
        <w:rPr>
          <w:sz w:val="28"/>
          <w:szCs w:val="28"/>
        </w:rPr>
        <w:t>кспертного совета Премии в данной номинации учреждается специальный приз.</w:t>
      </w:r>
    </w:p>
    <w:p w:rsidR="000740FB" w:rsidRPr="00CD33E4" w:rsidRDefault="000740FB" w:rsidP="00C32249">
      <w:pPr>
        <w:spacing w:line="480" w:lineRule="auto"/>
        <w:ind w:right="142" w:firstLine="567"/>
        <w:contextualSpacing/>
        <w:jc w:val="both"/>
        <w:rPr>
          <w:sz w:val="28"/>
          <w:szCs w:val="28"/>
        </w:rPr>
      </w:pPr>
    </w:p>
    <w:p w:rsidR="00122412" w:rsidRPr="00CD33E4" w:rsidRDefault="0079539A" w:rsidP="00C32249">
      <w:pPr>
        <w:pStyle w:val="3"/>
        <w:spacing w:after="0" w:line="480" w:lineRule="auto"/>
        <w:ind w:left="0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293552">
        <w:rPr>
          <w:b/>
          <w:sz w:val="28"/>
          <w:szCs w:val="28"/>
          <w:lang w:val="ru-RU"/>
        </w:rPr>
        <w:t>. </w:t>
      </w:r>
      <w:r w:rsidR="00122412" w:rsidRPr="00CD33E4">
        <w:rPr>
          <w:b/>
          <w:sz w:val="28"/>
          <w:szCs w:val="28"/>
          <w:lang w:val="ru-RU"/>
        </w:rPr>
        <w:t>По</w:t>
      </w:r>
      <w:r w:rsidR="00122412">
        <w:rPr>
          <w:b/>
          <w:sz w:val="28"/>
          <w:szCs w:val="28"/>
          <w:lang w:val="ru-RU"/>
        </w:rPr>
        <w:t>р</w:t>
      </w:r>
      <w:r w:rsidR="00501D62">
        <w:rPr>
          <w:b/>
          <w:sz w:val="28"/>
          <w:szCs w:val="28"/>
          <w:lang w:val="ru-RU"/>
        </w:rPr>
        <w:t xml:space="preserve">ядок предоставления документов </w:t>
      </w:r>
      <w:r w:rsidR="00122412">
        <w:rPr>
          <w:b/>
          <w:sz w:val="28"/>
          <w:szCs w:val="28"/>
          <w:lang w:val="ru-RU"/>
        </w:rPr>
        <w:t xml:space="preserve">для участия </w:t>
      </w:r>
      <w:r w:rsidR="00122412" w:rsidRPr="00CD33E4">
        <w:rPr>
          <w:b/>
          <w:sz w:val="28"/>
          <w:szCs w:val="28"/>
          <w:lang w:val="ru-RU"/>
        </w:rPr>
        <w:t>оператору Премии</w:t>
      </w:r>
      <w:r w:rsidR="00C32249">
        <w:rPr>
          <w:b/>
          <w:sz w:val="28"/>
          <w:szCs w:val="28"/>
          <w:lang w:val="ru-RU"/>
        </w:rPr>
        <w:t>.</w:t>
      </w:r>
    </w:p>
    <w:p w:rsidR="000740FB" w:rsidRDefault="0079539A" w:rsidP="00C32249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1A04BA">
        <w:rPr>
          <w:sz w:val="28"/>
          <w:szCs w:val="28"/>
          <w:lang w:val="ru-RU"/>
        </w:rPr>
        <w:t>.1. </w:t>
      </w:r>
      <w:r w:rsidR="00122412" w:rsidRPr="00CD33E4">
        <w:rPr>
          <w:sz w:val="28"/>
          <w:szCs w:val="28"/>
          <w:lang w:val="ru-RU"/>
        </w:rPr>
        <w:t>Для учас</w:t>
      </w:r>
      <w:r w:rsidR="00122412">
        <w:rPr>
          <w:sz w:val="28"/>
          <w:szCs w:val="28"/>
          <w:lang w:val="ru-RU"/>
        </w:rPr>
        <w:t xml:space="preserve">тия в заочном этапе Премии региональные дирекции </w:t>
      </w:r>
      <w:r w:rsidR="00122412" w:rsidRPr="00CD33E4">
        <w:rPr>
          <w:sz w:val="28"/>
          <w:szCs w:val="28"/>
          <w:lang w:val="ru-RU"/>
        </w:rPr>
        <w:t>направляют</w:t>
      </w:r>
      <w:r w:rsidR="00122412">
        <w:rPr>
          <w:sz w:val="28"/>
          <w:szCs w:val="28"/>
          <w:lang w:val="ru-RU"/>
        </w:rPr>
        <w:t xml:space="preserve"> </w:t>
      </w:r>
      <w:r w:rsidR="00E64A8B">
        <w:rPr>
          <w:sz w:val="28"/>
          <w:szCs w:val="28"/>
          <w:lang w:val="ru-RU"/>
        </w:rPr>
        <w:t>оператору</w:t>
      </w:r>
      <w:r w:rsidR="00293552">
        <w:rPr>
          <w:sz w:val="28"/>
          <w:szCs w:val="28"/>
          <w:lang w:val="ru-RU"/>
        </w:rPr>
        <w:t xml:space="preserve"> Премии</w:t>
      </w:r>
      <w:r w:rsidR="00122412">
        <w:rPr>
          <w:sz w:val="28"/>
          <w:szCs w:val="28"/>
          <w:lang w:val="ru-RU"/>
        </w:rPr>
        <w:t xml:space="preserve"> следующие документы</w:t>
      </w:r>
      <w:r w:rsidR="00122412" w:rsidRPr="00CD33E4">
        <w:rPr>
          <w:sz w:val="28"/>
          <w:szCs w:val="28"/>
          <w:lang w:val="ru-RU"/>
        </w:rPr>
        <w:t>:</w:t>
      </w:r>
      <w:r w:rsidR="000740FB">
        <w:rPr>
          <w:sz w:val="28"/>
          <w:szCs w:val="28"/>
          <w:lang w:val="ru-RU"/>
        </w:rPr>
        <w:t xml:space="preserve"> </w:t>
      </w:r>
    </w:p>
    <w:p w:rsidR="000740FB" w:rsidRDefault="000740FB" w:rsidP="00C32249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122412" w:rsidRPr="00CD33E4">
        <w:rPr>
          <w:sz w:val="28"/>
          <w:szCs w:val="28"/>
          <w:lang w:val="ru-RU"/>
        </w:rPr>
        <w:t xml:space="preserve">аявку </w:t>
      </w:r>
      <w:r w:rsidR="00122412">
        <w:rPr>
          <w:sz w:val="28"/>
          <w:szCs w:val="28"/>
          <w:lang w:val="ru-RU"/>
        </w:rPr>
        <w:t>(</w:t>
      </w:r>
      <w:r w:rsidR="008529AA">
        <w:rPr>
          <w:sz w:val="28"/>
          <w:szCs w:val="28"/>
          <w:lang w:val="ru-RU"/>
        </w:rPr>
        <w:t>п</w:t>
      </w:r>
      <w:r w:rsidR="00122412" w:rsidRPr="00CD33E4">
        <w:rPr>
          <w:sz w:val="28"/>
          <w:szCs w:val="28"/>
          <w:lang w:val="ru-RU"/>
        </w:rPr>
        <w:t>риложение</w:t>
      </w:r>
      <w:r w:rsidR="000A2C2A">
        <w:rPr>
          <w:sz w:val="28"/>
          <w:szCs w:val="28"/>
          <w:lang w:val="ru-RU"/>
        </w:rPr>
        <w:t xml:space="preserve"> </w:t>
      </w:r>
      <w:r w:rsidR="00C32249">
        <w:rPr>
          <w:sz w:val="28"/>
          <w:szCs w:val="28"/>
          <w:lang w:val="ru-RU"/>
        </w:rPr>
        <w:t xml:space="preserve">№ </w:t>
      </w:r>
      <w:r w:rsidR="00122412" w:rsidRPr="00CD33E4">
        <w:rPr>
          <w:sz w:val="28"/>
          <w:szCs w:val="28"/>
          <w:lang w:val="ru-RU"/>
        </w:rPr>
        <w:t>2) на участие представителей субъекта Российской Федерации с указанием итогов регионального этапа Премии, заверенную печатью органа/организации, провод</w:t>
      </w:r>
      <w:r w:rsidR="00E64A8B">
        <w:rPr>
          <w:sz w:val="28"/>
          <w:szCs w:val="28"/>
          <w:lang w:val="ru-RU"/>
        </w:rPr>
        <w:t>ящей</w:t>
      </w:r>
      <w:r>
        <w:rPr>
          <w:sz w:val="28"/>
          <w:szCs w:val="28"/>
          <w:lang w:val="ru-RU"/>
        </w:rPr>
        <w:t xml:space="preserve"> региональный этап Премии;</w:t>
      </w:r>
    </w:p>
    <w:p w:rsidR="000740FB" w:rsidRDefault="00122412" w:rsidP="00C32249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CD33E4">
        <w:rPr>
          <w:sz w:val="28"/>
          <w:szCs w:val="28"/>
          <w:lang w:val="ru-RU"/>
        </w:rPr>
        <w:t xml:space="preserve">анкету </w:t>
      </w:r>
      <w:r>
        <w:rPr>
          <w:sz w:val="28"/>
          <w:szCs w:val="28"/>
          <w:lang w:val="ru-RU"/>
        </w:rPr>
        <w:t>(</w:t>
      </w:r>
      <w:r w:rsidR="008529AA">
        <w:rPr>
          <w:sz w:val="28"/>
          <w:szCs w:val="28"/>
          <w:lang w:val="ru-RU"/>
        </w:rPr>
        <w:t>п</w:t>
      </w:r>
      <w:r w:rsidRPr="00CD33E4">
        <w:rPr>
          <w:sz w:val="28"/>
          <w:szCs w:val="28"/>
          <w:lang w:val="ru-RU"/>
        </w:rPr>
        <w:t xml:space="preserve">риложение </w:t>
      </w:r>
      <w:r w:rsidR="00C32249">
        <w:rPr>
          <w:sz w:val="28"/>
          <w:szCs w:val="28"/>
          <w:lang w:val="ru-RU"/>
        </w:rPr>
        <w:t xml:space="preserve">№ </w:t>
      </w:r>
      <w:r w:rsidRPr="00CD33E4">
        <w:rPr>
          <w:sz w:val="28"/>
          <w:szCs w:val="28"/>
          <w:lang w:val="ru-RU"/>
        </w:rPr>
        <w:t>3) на каждого направляемого участника;</w:t>
      </w:r>
    </w:p>
    <w:p w:rsidR="00122412" w:rsidRPr="00CD33E4" w:rsidRDefault="000740FB" w:rsidP="00C32249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22412" w:rsidRPr="00CD33E4">
        <w:rPr>
          <w:sz w:val="28"/>
          <w:szCs w:val="28"/>
          <w:lang w:val="ru-RU"/>
        </w:rPr>
        <w:t>тчет о проведении рег</w:t>
      </w:r>
      <w:r w:rsidR="00122412">
        <w:rPr>
          <w:sz w:val="28"/>
          <w:szCs w:val="28"/>
          <w:lang w:val="ru-RU"/>
        </w:rPr>
        <w:t xml:space="preserve">ионального этапа Всероссийской </w:t>
      </w:r>
      <w:r w:rsidR="00122412" w:rsidRPr="00CD33E4">
        <w:rPr>
          <w:sz w:val="28"/>
          <w:szCs w:val="28"/>
          <w:lang w:val="ru-RU"/>
        </w:rPr>
        <w:t xml:space="preserve">студенческой премии «Студент года – </w:t>
      </w:r>
      <w:r w:rsidR="00122412">
        <w:rPr>
          <w:sz w:val="28"/>
          <w:szCs w:val="28"/>
          <w:lang w:val="ru-RU"/>
        </w:rPr>
        <w:t>201</w:t>
      </w:r>
      <w:r w:rsidR="00635F2F">
        <w:rPr>
          <w:sz w:val="28"/>
          <w:szCs w:val="28"/>
          <w:lang w:val="ru-RU"/>
        </w:rPr>
        <w:t>7</w:t>
      </w:r>
      <w:r w:rsidR="00122412" w:rsidRPr="00CD33E4">
        <w:rPr>
          <w:sz w:val="28"/>
          <w:szCs w:val="28"/>
          <w:lang w:val="ru-RU"/>
        </w:rPr>
        <w:t>»</w:t>
      </w:r>
      <w:r w:rsidR="00122412">
        <w:rPr>
          <w:sz w:val="28"/>
          <w:szCs w:val="28"/>
          <w:lang w:val="ru-RU"/>
        </w:rPr>
        <w:t xml:space="preserve"> (</w:t>
      </w:r>
      <w:r w:rsidR="008529AA">
        <w:rPr>
          <w:sz w:val="28"/>
          <w:szCs w:val="28"/>
          <w:lang w:val="ru-RU"/>
        </w:rPr>
        <w:t>п</w:t>
      </w:r>
      <w:r w:rsidR="00122412" w:rsidRPr="00CD33E4">
        <w:rPr>
          <w:sz w:val="28"/>
          <w:szCs w:val="28"/>
          <w:lang w:val="ru-RU"/>
        </w:rPr>
        <w:t xml:space="preserve">риложение </w:t>
      </w:r>
      <w:r w:rsidR="00C32249">
        <w:rPr>
          <w:sz w:val="28"/>
          <w:szCs w:val="28"/>
          <w:lang w:val="ru-RU"/>
        </w:rPr>
        <w:t>№ </w:t>
      </w:r>
      <w:r w:rsidR="00122412" w:rsidRPr="00CD33E4">
        <w:rPr>
          <w:sz w:val="28"/>
          <w:szCs w:val="28"/>
          <w:lang w:val="ru-RU"/>
        </w:rPr>
        <w:t>4);</w:t>
      </w:r>
    </w:p>
    <w:p w:rsidR="00122412" w:rsidRPr="00CD33E4" w:rsidRDefault="000740FB" w:rsidP="00C32249">
      <w:pPr>
        <w:pStyle w:val="3"/>
        <w:tabs>
          <w:tab w:val="left" w:pos="156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122412" w:rsidRPr="00CD33E4">
        <w:rPr>
          <w:sz w:val="28"/>
          <w:szCs w:val="28"/>
          <w:lang w:val="ru-RU"/>
        </w:rPr>
        <w:t>ортфолио «Мои достижения –</w:t>
      </w:r>
      <w:r w:rsidR="00122412">
        <w:rPr>
          <w:sz w:val="28"/>
          <w:szCs w:val="28"/>
          <w:lang w:val="ru-RU"/>
        </w:rPr>
        <w:t xml:space="preserve"> мой результат»</w:t>
      </w:r>
      <w:r w:rsidR="00122412" w:rsidRPr="00CD33E4">
        <w:rPr>
          <w:sz w:val="28"/>
          <w:szCs w:val="28"/>
          <w:lang w:val="ru-RU"/>
        </w:rPr>
        <w:t xml:space="preserve">, отражающее достижения </w:t>
      </w:r>
      <w:r w:rsidR="00C32249">
        <w:rPr>
          <w:sz w:val="28"/>
          <w:szCs w:val="28"/>
          <w:lang w:val="ru-RU"/>
        </w:rPr>
        <w:br/>
      </w:r>
      <w:r w:rsidR="00122412" w:rsidRPr="00CD33E4">
        <w:rPr>
          <w:sz w:val="28"/>
          <w:szCs w:val="28"/>
          <w:lang w:val="ru-RU"/>
        </w:rPr>
        <w:t>в заявленной номинации, включающее:</w:t>
      </w:r>
    </w:p>
    <w:p w:rsidR="00122412" w:rsidRPr="00CD33E4" w:rsidRDefault="00122412" w:rsidP="00C32249">
      <w:pPr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lastRenderedPageBreak/>
        <w:t>рекомендательные письма, резюме</w:t>
      </w:r>
      <w:r w:rsidR="000740FB">
        <w:rPr>
          <w:sz w:val="28"/>
          <w:szCs w:val="28"/>
        </w:rPr>
        <w:t>,</w:t>
      </w:r>
      <w:r w:rsidRPr="00CD33E4">
        <w:rPr>
          <w:sz w:val="28"/>
          <w:szCs w:val="28"/>
        </w:rPr>
        <w:t xml:space="preserve"> отзывы;</w:t>
      </w:r>
    </w:p>
    <w:p w:rsidR="00122412" w:rsidRPr="00CD33E4" w:rsidRDefault="00122412" w:rsidP="00C32249">
      <w:pPr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>дипломы, благодарственные письма, почетные и другие грамоты, сертификаты;</w:t>
      </w:r>
    </w:p>
    <w:p w:rsidR="00122412" w:rsidRPr="00CD33E4" w:rsidRDefault="00122412" w:rsidP="00C32249">
      <w:pPr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>иллюстраци</w:t>
      </w:r>
      <w:r w:rsidR="000740FB">
        <w:rPr>
          <w:sz w:val="28"/>
          <w:szCs w:val="28"/>
        </w:rPr>
        <w:t>и (фотографии, вырезки из газет</w:t>
      </w:r>
      <w:r w:rsidRPr="00CD33E4">
        <w:rPr>
          <w:sz w:val="28"/>
          <w:szCs w:val="28"/>
        </w:rPr>
        <w:t>, видеоматериал</w:t>
      </w:r>
      <w:r w:rsidR="000740FB">
        <w:rPr>
          <w:sz w:val="28"/>
          <w:szCs w:val="28"/>
        </w:rPr>
        <w:t>ы</w:t>
      </w:r>
      <w:r w:rsidRPr="00CD33E4">
        <w:rPr>
          <w:sz w:val="28"/>
          <w:szCs w:val="28"/>
        </w:rPr>
        <w:t xml:space="preserve"> др.)</w:t>
      </w:r>
      <w:r w:rsidR="00E64A8B">
        <w:rPr>
          <w:sz w:val="28"/>
          <w:szCs w:val="28"/>
        </w:rPr>
        <w:t>;</w:t>
      </w:r>
    </w:p>
    <w:p w:rsidR="00122412" w:rsidRPr="00CD33E4" w:rsidRDefault="00122412" w:rsidP="00C32249">
      <w:pPr>
        <w:spacing w:line="360" w:lineRule="auto"/>
        <w:ind w:firstLine="709"/>
        <w:jc w:val="both"/>
        <w:rPr>
          <w:sz w:val="28"/>
          <w:szCs w:val="28"/>
        </w:rPr>
      </w:pPr>
      <w:r w:rsidRPr="00CD33E4">
        <w:rPr>
          <w:sz w:val="28"/>
          <w:szCs w:val="28"/>
        </w:rPr>
        <w:t>портфолио п</w:t>
      </w:r>
      <w:r>
        <w:rPr>
          <w:sz w:val="28"/>
          <w:szCs w:val="28"/>
        </w:rPr>
        <w:t>роекта</w:t>
      </w:r>
      <w:r w:rsidR="008529AA">
        <w:rPr>
          <w:sz w:val="28"/>
          <w:szCs w:val="28"/>
        </w:rPr>
        <w:t xml:space="preserve">, </w:t>
      </w:r>
      <w:r w:rsidR="008529AA" w:rsidRPr="00CD33E4">
        <w:rPr>
          <w:sz w:val="28"/>
          <w:szCs w:val="28"/>
        </w:rPr>
        <w:t>реализованного</w:t>
      </w:r>
      <w:r w:rsidR="00635F2F">
        <w:rPr>
          <w:sz w:val="28"/>
          <w:szCs w:val="28"/>
        </w:rPr>
        <w:t xml:space="preserve"> за период с сентября 2015</w:t>
      </w:r>
      <w:r w:rsidRPr="00CD33E4">
        <w:rPr>
          <w:sz w:val="28"/>
          <w:szCs w:val="28"/>
        </w:rPr>
        <w:t xml:space="preserve"> г</w:t>
      </w:r>
      <w:r w:rsidR="00C32249">
        <w:rPr>
          <w:sz w:val="28"/>
          <w:szCs w:val="28"/>
        </w:rPr>
        <w:t>.</w:t>
      </w:r>
      <w:r w:rsidRPr="00CD33E4">
        <w:rPr>
          <w:sz w:val="28"/>
          <w:szCs w:val="28"/>
        </w:rPr>
        <w:t xml:space="preserve"> по август </w:t>
      </w:r>
      <w:r>
        <w:rPr>
          <w:sz w:val="28"/>
          <w:szCs w:val="28"/>
        </w:rPr>
        <w:t>2016</w:t>
      </w:r>
      <w:r w:rsidRPr="00CD33E4">
        <w:rPr>
          <w:sz w:val="28"/>
          <w:szCs w:val="28"/>
        </w:rPr>
        <w:t xml:space="preserve"> г</w:t>
      </w:r>
      <w:r w:rsidR="00C32249">
        <w:rPr>
          <w:sz w:val="28"/>
          <w:szCs w:val="28"/>
        </w:rPr>
        <w:t>.</w:t>
      </w:r>
      <w:r w:rsidR="000740FB">
        <w:rPr>
          <w:sz w:val="28"/>
          <w:szCs w:val="28"/>
        </w:rPr>
        <w:t xml:space="preserve"> </w:t>
      </w:r>
      <w:r w:rsidR="00E64A8B">
        <w:rPr>
          <w:sz w:val="28"/>
          <w:szCs w:val="28"/>
        </w:rPr>
        <w:t>для н</w:t>
      </w:r>
      <w:r w:rsidRPr="00CD33E4">
        <w:rPr>
          <w:sz w:val="28"/>
          <w:szCs w:val="28"/>
        </w:rPr>
        <w:t xml:space="preserve">оминаций 6, 9 и 10 </w:t>
      </w:r>
      <w:r w:rsidR="000740FB">
        <w:rPr>
          <w:sz w:val="28"/>
          <w:szCs w:val="28"/>
        </w:rPr>
        <w:t xml:space="preserve">из </w:t>
      </w:r>
      <w:r w:rsidRPr="00CD33E4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CD0E2E">
        <w:rPr>
          <w:sz w:val="28"/>
          <w:szCs w:val="28"/>
        </w:rPr>
        <w:t>7</w:t>
      </w:r>
      <w:r w:rsidRPr="00CD33E4">
        <w:rPr>
          <w:sz w:val="28"/>
          <w:szCs w:val="28"/>
        </w:rPr>
        <w:t xml:space="preserve">.1 настоящего Положения; </w:t>
      </w:r>
    </w:p>
    <w:p w:rsidR="00122412" w:rsidRPr="00CD33E4" w:rsidRDefault="000740FB" w:rsidP="00C32249">
      <w:pPr>
        <w:widowControl/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22412" w:rsidRPr="00CD33E4">
        <w:rPr>
          <w:sz w:val="28"/>
          <w:szCs w:val="28"/>
        </w:rPr>
        <w:t xml:space="preserve">ругие документы, подтверждающие достижения и победы </w:t>
      </w:r>
      <w:r w:rsidR="008529AA">
        <w:rPr>
          <w:sz w:val="28"/>
          <w:szCs w:val="28"/>
        </w:rPr>
        <w:t xml:space="preserve">в </w:t>
      </w:r>
      <w:r w:rsidR="00122412" w:rsidRPr="00CD33E4">
        <w:rPr>
          <w:sz w:val="28"/>
          <w:szCs w:val="28"/>
        </w:rPr>
        <w:t xml:space="preserve">период </w:t>
      </w:r>
      <w:r w:rsidR="00CD0E2E">
        <w:rPr>
          <w:sz w:val="28"/>
          <w:szCs w:val="28"/>
        </w:rPr>
        <w:br/>
      </w:r>
      <w:r w:rsidR="00122412" w:rsidRPr="00CD33E4">
        <w:rPr>
          <w:sz w:val="28"/>
          <w:szCs w:val="28"/>
        </w:rPr>
        <w:t>с сентября 201</w:t>
      </w:r>
      <w:r w:rsidR="00122412">
        <w:rPr>
          <w:sz w:val="28"/>
          <w:szCs w:val="28"/>
        </w:rPr>
        <w:t>4</w:t>
      </w:r>
      <w:r w:rsidR="00122412" w:rsidRPr="00CD33E4">
        <w:rPr>
          <w:sz w:val="28"/>
          <w:szCs w:val="28"/>
        </w:rPr>
        <w:t xml:space="preserve"> г</w:t>
      </w:r>
      <w:r w:rsidR="009C41D5">
        <w:rPr>
          <w:sz w:val="28"/>
          <w:szCs w:val="28"/>
        </w:rPr>
        <w:t>.</w:t>
      </w:r>
      <w:r w:rsidR="00122412" w:rsidRPr="00CD33E4">
        <w:rPr>
          <w:sz w:val="28"/>
          <w:szCs w:val="28"/>
        </w:rPr>
        <w:t xml:space="preserve"> по август </w:t>
      </w:r>
      <w:r w:rsidR="00635F2F">
        <w:rPr>
          <w:sz w:val="28"/>
          <w:szCs w:val="28"/>
        </w:rPr>
        <w:t>2017</w:t>
      </w:r>
      <w:r w:rsidR="00122412" w:rsidRPr="00CD33E4">
        <w:rPr>
          <w:sz w:val="28"/>
          <w:szCs w:val="28"/>
        </w:rPr>
        <w:t xml:space="preserve"> года; </w:t>
      </w:r>
    </w:p>
    <w:p w:rsidR="00122412" w:rsidRPr="00CD33E4" w:rsidRDefault="000740FB" w:rsidP="00C32249">
      <w:pPr>
        <w:widowControl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22412">
        <w:rPr>
          <w:sz w:val="28"/>
          <w:szCs w:val="28"/>
        </w:rPr>
        <w:t xml:space="preserve">правки с мест учебы </w:t>
      </w:r>
      <w:r w:rsidR="00122412" w:rsidRPr="00CD33E4">
        <w:rPr>
          <w:sz w:val="28"/>
          <w:szCs w:val="28"/>
        </w:rPr>
        <w:t>участников;</w:t>
      </w:r>
    </w:p>
    <w:p w:rsidR="00122412" w:rsidRPr="00CD33E4" w:rsidRDefault="000740FB" w:rsidP="00C32249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22412" w:rsidRPr="00CD33E4">
        <w:rPr>
          <w:sz w:val="28"/>
          <w:szCs w:val="28"/>
        </w:rPr>
        <w:t>опии зачетных книжек за последние 2 года</w:t>
      </w:r>
      <w:r>
        <w:rPr>
          <w:sz w:val="28"/>
          <w:szCs w:val="28"/>
        </w:rPr>
        <w:t>.</w:t>
      </w:r>
    </w:p>
    <w:p w:rsidR="008529AA" w:rsidRPr="00CD33E4" w:rsidRDefault="0079539A" w:rsidP="00C32249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9AA">
        <w:rPr>
          <w:sz w:val="28"/>
          <w:szCs w:val="28"/>
        </w:rPr>
        <w:t>.2. </w:t>
      </w:r>
      <w:r w:rsidR="008529AA" w:rsidRPr="00CD33E4">
        <w:rPr>
          <w:sz w:val="28"/>
          <w:szCs w:val="28"/>
        </w:rPr>
        <w:t>Конкурсны</w:t>
      </w:r>
      <w:r w:rsidR="008529AA">
        <w:rPr>
          <w:sz w:val="28"/>
          <w:szCs w:val="28"/>
        </w:rPr>
        <w:t>е материалы, представляемые на в</w:t>
      </w:r>
      <w:r w:rsidR="008529AA" w:rsidRPr="00CD33E4">
        <w:rPr>
          <w:sz w:val="28"/>
          <w:szCs w:val="28"/>
        </w:rPr>
        <w:t xml:space="preserve">сероссийский </w:t>
      </w:r>
      <w:r w:rsidR="008529AA">
        <w:rPr>
          <w:sz w:val="28"/>
          <w:szCs w:val="28"/>
        </w:rPr>
        <w:t xml:space="preserve">заочный этап </w:t>
      </w:r>
      <w:r w:rsidR="008529AA" w:rsidRPr="00CD33E4">
        <w:rPr>
          <w:sz w:val="28"/>
          <w:szCs w:val="28"/>
        </w:rPr>
        <w:t xml:space="preserve">Премии, отправляются по электронной почте </w:t>
      </w:r>
      <w:r w:rsidR="008529AA">
        <w:rPr>
          <w:sz w:val="28"/>
          <w:szCs w:val="28"/>
        </w:rPr>
        <w:t xml:space="preserve">на адрес </w:t>
      </w:r>
      <w:r w:rsidR="008529AA" w:rsidRPr="002B63DD">
        <w:rPr>
          <w:sz w:val="28"/>
          <w:szCs w:val="28"/>
        </w:rPr>
        <w:t xml:space="preserve">student.goda@bk.ru </w:t>
      </w:r>
      <w:r w:rsidR="008529AA">
        <w:rPr>
          <w:sz w:val="28"/>
          <w:szCs w:val="28"/>
        </w:rPr>
        <w:br/>
        <w:t>до 1 октября 2</w:t>
      </w:r>
      <w:r w:rsidR="00635F2F">
        <w:rPr>
          <w:sz w:val="28"/>
          <w:szCs w:val="28"/>
        </w:rPr>
        <w:t>017</w:t>
      </w:r>
      <w:r w:rsidR="008529AA">
        <w:rPr>
          <w:sz w:val="28"/>
          <w:szCs w:val="28"/>
        </w:rPr>
        <w:t xml:space="preserve"> года</w:t>
      </w:r>
      <w:r w:rsidR="008529AA" w:rsidRPr="00CD33E4">
        <w:rPr>
          <w:sz w:val="28"/>
          <w:szCs w:val="28"/>
        </w:rPr>
        <w:t>.</w:t>
      </w:r>
    </w:p>
    <w:p w:rsidR="00122412" w:rsidRDefault="0079539A" w:rsidP="00C32249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1A99" w:rsidRPr="008529AA">
        <w:rPr>
          <w:sz w:val="28"/>
          <w:szCs w:val="28"/>
        </w:rPr>
        <w:t>.</w:t>
      </w:r>
      <w:r w:rsidR="008529AA">
        <w:rPr>
          <w:sz w:val="28"/>
          <w:szCs w:val="28"/>
        </w:rPr>
        <w:t>3</w:t>
      </w:r>
      <w:r w:rsidR="00731A99" w:rsidRPr="008529AA">
        <w:rPr>
          <w:sz w:val="28"/>
          <w:szCs w:val="28"/>
        </w:rPr>
        <w:t>. </w:t>
      </w:r>
      <w:r w:rsidR="00122412" w:rsidRPr="008529AA">
        <w:rPr>
          <w:sz w:val="28"/>
          <w:szCs w:val="28"/>
        </w:rPr>
        <w:t>Материалы, присланные на Премию, не рецензируются и не возвращаются.</w:t>
      </w:r>
    </w:p>
    <w:p w:rsidR="00FC23FC" w:rsidRPr="00937DA8" w:rsidRDefault="00FC23FC" w:rsidP="00C32249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22412" w:rsidRPr="00CD33E4" w:rsidRDefault="0079539A" w:rsidP="009C41D5">
      <w:pPr>
        <w:pStyle w:val="afe"/>
        <w:spacing w:line="480" w:lineRule="auto"/>
        <w:jc w:val="left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9</w:t>
      </w:r>
      <w:r w:rsidR="00293552">
        <w:rPr>
          <w:b/>
          <w:color w:val="auto"/>
          <w:lang w:val="ru-RU"/>
        </w:rPr>
        <w:t>. </w:t>
      </w:r>
      <w:r w:rsidR="00122412" w:rsidRPr="00CD33E4">
        <w:rPr>
          <w:b/>
          <w:color w:val="auto"/>
          <w:lang w:val="ru-RU"/>
        </w:rPr>
        <w:t>Подведение итогов Премии</w:t>
      </w:r>
      <w:r w:rsidR="009C41D5">
        <w:rPr>
          <w:b/>
          <w:color w:val="auto"/>
          <w:lang w:val="ru-RU"/>
        </w:rPr>
        <w:t>.</w:t>
      </w:r>
    </w:p>
    <w:p w:rsidR="00122412" w:rsidRPr="00CD33E4" w:rsidRDefault="00293552" w:rsidP="009C41D5">
      <w:pPr>
        <w:pStyle w:val="afe"/>
        <w:tabs>
          <w:tab w:val="left" w:pos="426"/>
          <w:tab w:val="left" w:pos="1276"/>
        </w:tabs>
        <w:spacing w:line="360" w:lineRule="auto"/>
        <w:rPr>
          <w:color w:val="auto"/>
          <w:lang w:val="ru-RU"/>
        </w:rPr>
      </w:pPr>
      <w:r>
        <w:rPr>
          <w:color w:val="auto"/>
          <w:lang w:val="ru-RU"/>
        </w:rPr>
        <w:t>9.1. По итогам оценки материалов в</w:t>
      </w:r>
      <w:r w:rsidR="00122412" w:rsidRPr="00CD33E4">
        <w:rPr>
          <w:color w:val="auto"/>
          <w:lang w:val="ru-RU"/>
        </w:rPr>
        <w:t>сероссийского заочного этапа</w:t>
      </w:r>
      <w:r w:rsidR="007146CC">
        <w:rPr>
          <w:color w:val="auto"/>
          <w:lang w:val="ru-RU"/>
        </w:rPr>
        <w:t xml:space="preserve"> Премии определяются участники в</w:t>
      </w:r>
      <w:r w:rsidR="00122412" w:rsidRPr="00CD33E4">
        <w:rPr>
          <w:color w:val="auto"/>
          <w:lang w:val="ru-RU"/>
        </w:rPr>
        <w:t xml:space="preserve">сероссийского очного этапа Премии. </w:t>
      </w:r>
    </w:p>
    <w:p w:rsidR="00122412" w:rsidRPr="00CD33E4" w:rsidRDefault="0079539A" w:rsidP="009C41D5">
      <w:pPr>
        <w:pStyle w:val="afe"/>
        <w:tabs>
          <w:tab w:val="left" w:pos="709"/>
          <w:tab w:val="left" w:pos="851"/>
          <w:tab w:val="left" w:pos="1560"/>
        </w:tabs>
        <w:spacing w:line="360" w:lineRule="auto"/>
        <w:rPr>
          <w:color w:val="auto"/>
          <w:lang w:val="ru-RU"/>
        </w:rPr>
      </w:pPr>
      <w:r>
        <w:rPr>
          <w:color w:val="auto"/>
          <w:lang w:val="ru-RU"/>
        </w:rPr>
        <w:t>9</w:t>
      </w:r>
      <w:r w:rsidR="00112B38">
        <w:rPr>
          <w:color w:val="auto"/>
          <w:lang w:val="ru-RU"/>
        </w:rPr>
        <w:t>.2. </w:t>
      </w:r>
      <w:r w:rsidR="007146CC">
        <w:rPr>
          <w:color w:val="auto"/>
          <w:lang w:val="ru-RU"/>
        </w:rPr>
        <w:t>По итогам участия во в</w:t>
      </w:r>
      <w:r w:rsidR="00122412" w:rsidRPr="00CD33E4">
        <w:rPr>
          <w:color w:val="auto"/>
          <w:lang w:val="ru-RU"/>
        </w:rPr>
        <w:t>сероссийском очном этапе Премии определяются</w:t>
      </w:r>
      <w:r w:rsidR="00122412">
        <w:rPr>
          <w:color w:val="auto"/>
          <w:lang w:val="ru-RU"/>
        </w:rPr>
        <w:t xml:space="preserve"> </w:t>
      </w:r>
      <w:r w:rsidR="00122412" w:rsidRPr="00CD33E4">
        <w:rPr>
          <w:color w:val="auto"/>
          <w:lang w:val="ru-RU"/>
        </w:rPr>
        <w:t>победител</w:t>
      </w:r>
      <w:r w:rsidR="00293552">
        <w:rPr>
          <w:color w:val="auto"/>
          <w:lang w:val="ru-RU"/>
        </w:rPr>
        <w:t>и в номинациях, указанных в п. 7</w:t>
      </w:r>
      <w:r w:rsidR="00122412">
        <w:rPr>
          <w:color w:val="auto"/>
          <w:lang w:val="ru-RU"/>
        </w:rPr>
        <w:t>.1</w:t>
      </w:r>
      <w:r w:rsidR="00122412" w:rsidRPr="00CD33E4">
        <w:rPr>
          <w:color w:val="auto"/>
          <w:lang w:val="ru-RU"/>
        </w:rPr>
        <w:t xml:space="preserve"> настоящего Положения, и победители в специальных номинациях, установленных оператором Премии. В каждой номинации определяется </w:t>
      </w:r>
      <w:r w:rsidR="00C56CA6">
        <w:rPr>
          <w:color w:val="auto"/>
          <w:lang w:val="ru-RU"/>
        </w:rPr>
        <w:t xml:space="preserve">2 призера и </w:t>
      </w:r>
      <w:r w:rsidR="00122412" w:rsidRPr="00CD33E4">
        <w:rPr>
          <w:color w:val="auto"/>
          <w:lang w:val="ru-RU"/>
        </w:rPr>
        <w:t>1 победитель.</w:t>
      </w:r>
    </w:p>
    <w:p w:rsidR="00122412" w:rsidRPr="00CD33E4" w:rsidRDefault="0079539A" w:rsidP="009C41D5">
      <w:pPr>
        <w:tabs>
          <w:tab w:val="left" w:pos="851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2412">
        <w:rPr>
          <w:sz w:val="28"/>
          <w:szCs w:val="28"/>
        </w:rPr>
        <w:t>.</w:t>
      </w:r>
      <w:r w:rsidR="00C56CA6">
        <w:rPr>
          <w:sz w:val="28"/>
          <w:szCs w:val="28"/>
        </w:rPr>
        <w:t>3</w:t>
      </w:r>
      <w:r w:rsidR="007146CC">
        <w:rPr>
          <w:sz w:val="28"/>
          <w:szCs w:val="28"/>
        </w:rPr>
        <w:t>.</w:t>
      </w:r>
      <w:r w:rsidR="00112B38">
        <w:rPr>
          <w:sz w:val="28"/>
          <w:szCs w:val="28"/>
        </w:rPr>
        <w:t> </w:t>
      </w:r>
      <w:r w:rsidR="007146CC">
        <w:rPr>
          <w:sz w:val="28"/>
          <w:szCs w:val="28"/>
        </w:rPr>
        <w:t>Победители и призеры в</w:t>
      </w:r>
      <w:r w:rsidR="00122412" w:rsidRPr="00CD33E4">
        <w:rPr>
          <w:sz w:val="28"/>
          <w:szCs w:val="28"/>
        </w:rPr>
        <w:t>сероссийского очного этапа Пр</w:t>
      </w:r>
      <w:r w:rsidR="00122412">
        <w:rPr>
          <w:sz w:val="28"/>
          <w:szCs w:val="28"/>
        </w:rPr>
        <w:t xml:space="preserve">емии </w:t>
      </w:r>
      <w:r w:rsidR="007146CC">
        <w:rPr>
          <w:sz w:val="28"/>
          <w:szCs w:val="28"/>
        </w:rPr>
        <w:br/>
      </w:r>
      <w:r w:rsidR="00122412">
        <w:rPr>
          <w:sz w:val="28"/>
          <w:szCs w:val="28"/>
        </w:rPr>
        <w:t>в номинациях определяются э</w:t>
      </w:r>
      <w:r w:rsidR="00122412" w:rsidRPr="00CD33E4">
        <w:rPr>
          <w:sz w:val="28"/>
          <w:szCs w:val="28"/>
        </w:rPr>
        <w:t>кспертным советом Премии и утверждаются оператором Премии.</w:t>
      </w:r>
    </w:p>
    <w:p w:rsidR="00C56CA6" w:rsidRPr="00CD33E4" w:rsidRDefault="0079539A" w:rsidP="009C41D5">
      <w:pPr>
        <w:tabs>
          <w:tab w:val="left" w:pos="851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2412">
        <w:rPr>
          <w:sz w:val="28"/>
          <w:szCs w:val="28"/>
        </w:rPr>
        <w:t>.</w:t>
      </w:r>
      <w:r w:rsidR="00C56CA6">
        <w:rPr>
          <w:sz w:val="28"/>
          <w:szCs w:val="28"/>
        </w:rPr>
        <w:t>4</w:t>
      </w:r>
      <w:r w:rsidR="00112B38">
        <w:rPr>
          <w:sz w:val="28"/>
          <w:szCs w:val="28"/>
        </w:rPr>
        <w:t>. </w:t>
      </w:r>
      <w:r w:rsidR="00122412" w:rsidRPr="00CD33E4">
        <w:rPr>
          <w:sz w:val="28"/>
          <w:szCs w:val="28"/>
        </w:rPr>
        <w:t>Финалисты и победители Премии награждаются дипломами и ценными подарками.</w:t>
      </w:r>
    </w:p>
    <w:p w:rsidR="009C41D5" w:rsidRDefault="009C41D5" w:rsidP="00413A7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7323D" w:rsidRDefault="0047323D" w:rsidP="00413A7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7323D" w:rsidRDefault="0047323D" w:rsidP="00413A7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7323D" w:rsidRDefault="0047323D" w:rsidP="00413A73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122412" w:rsidRPr="00CD33E4" w:rsidRDefault="0079539A" w:rsidP="009C41D5">
      <w:pPr>
        <w:spacing w:line="48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122412" w:rsidRPr="00CD33E4">
        <w:rPr>
          <w:b/>
          <w:sz w:val="28"/>
          <w:szCs w:val="28"/>
        </w:rPr>
        <w:t xml:space="preserve">. </w:t>
      </w:r>
      <w:r w:rsidR="00122412">
        <w:rPr>
          <w:b/>
          <w:sz w:val="28"/>
          <w:szCs w:val="28"/>
        </w:rPr>
        <w:t>Контактная информация</w:t>
      </w:r>
      <w:r w:rsidR="009C41D5">
        <w:rPr>
          <w:b/>
          <w:sz w:val="28"/>
          <w:szCs w:val="28"/>
        </w:rPr>
        <w:t>.</w:t>
      </w:r>
    </w:p>
    <w:p w:rsidR="00122412" w:rsidRPr="00EC16DE" w:rsidRDefault="00122412" w:rsidP="009C41D5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C16DE">
        <w:rPr>
          <w:sz w:val="28"/>
          <w:szCs w:val="28"/>
        </w:rPr>
        <w:t>Департамент студенческих программ Центрального комитета РСМ</w:t>
      </w:r>
    </w:p>
    <w:p w:rsidR="00122412" w:rsidRPr="00EC16DE" w:rsidRDefault="00122412" w:rsidP="009C41D5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C16DE">
        <w:rPr>
          <w:sz w:val="28"/>
          <w:szCs w:val="28"/>
        </w:rPr>
        <w:t xml:space="preserve">Юридический адрес: 101990, </w:t>
      </w:r>
      <w:r w:rsidR="005D02DD" w:rsidRPr="00EC16DE">
        <w:rPr>
          <w:sz w:val="28"/>
          <w:szCs w:val="28"/>
        </w:rPr>
        <w:t xml:space="preserve">г. </w:t>
      </w:r>
      <w:r w:rsidRPr="00EC16DE">
        <w:rPr>
          <w:sz w:val="28"/>
          <w:szCs w:val="28"/>
        </w:rPr>
        <w:t>Москва, ул. Маросейка, 3/13</w:t>
      </w:r>
      <w:r w:rsidR="005D02DD" w:rsidRPr="00EC16DE">
        <w:rPr>
          <w:sz w:val="28"/>
          <w:szCs w:val="28"/>
        </w:rPr>
        <w:t>,</w:t>
      </w:r>
      <w:r w:rsidRPr="00EC16DE">
        <w:rPr>
          <w:sz w:val="28"/>
          <w:szCs w:val="28"/>
        </w:rPr>
        <w:t xml:space="preserve"> стр.1</w:t>
      </w:r>
      <w:r w:rsidR="005D02DD" w:rsidRPr="00EC16DE">
        <w:rPr>
          <w:sz w:val="28"/>
          <w:szCs w:val="28"/>
        </w:rPr>
        <w:t>.</w:t>
      </w:r>
    </w:p>
    <w:p w:rsidR="000A2C2A" w:rsidRPr="00EC16DE" w:rsidRDefault="00FC23FC" w:rsidP="009C41D5">
      <w:pPr>
        <w:pStyle w:val="a4"/>
        <w:widowControl/>
        <w:spacing w:line="360" w:lineRule="auto"/>
        <w:ind w:left="0" w:right="0" w:firstLine="709"/>
        <w:jc w:val="left"/>
        <w:rPr>
          <w:szCs w:val="28"/>
        </w:rPr>
      </w:pPr>
      <w:r>
        <w:rPr>
          <w:szCs w:val="28"/>
        </w:rPr>
        <w:t xml:space="preserve">Тел: +7 </w:t>
      </w:r>
      <w:r w:rsidR="005D02DD" w:rsidRPr="00EC16DE">
        <w:rPr>
          <w:szCs w:val="28"/>
        </w:rPr>
        <w:t xml:space="preserve">(495) </w:t>
      </w:r>
      <w:r w:rsidR="00635F2F" w:rsidRPr="00EC16DE">
        <w:rPr>
          <w:szCs w:val="28"/>
        </w:rPr>
        <w:t>624-03-15</w:t>
      </w:r>
      <w:r w:rsidR="007146CC" w:rsidRPr="00EC16DE">
        <w:rPr>
          <w:szCs w:val="28"/>
        </w:rPr>
        <w:t xml:space="preserve">, </w:t>
      </w:r>
      <w:hyperlink r:id="rId9" w:history="1">
        <w:r w:rsidR="005D02DD" w:rsidRPr="009C41D5">
          <w:rPr>
            <w:rStyle w:val="af9"/>
            <w:color w:val="000000" w:themeColor="text1"/>
            <w:szCs w:val="28"/>
            <w:u w:val="none"/>
          </w:rPr>
          <w:t>student.goda@bk.ru</w:t>
        </w:r>
      </w:hyperlink>
      <w:r w:rsidR="005D02DD" w:rsidRPr="009C41D5">
        <w:rPr>
          <w:color w:val="000000" w:themeColor="text1"/>
          <w:szCs w:val="28"/>
        </w:rPr>
        <w:t>.</w:t>
      </w:r>
    </w:p>
    <w:p w:rsidR="005D02DD" w:rsidRPr="00EC16DE" w:rsidRDefault="005D02DD" w:rsidP="009C41D5">
      <w:pPr>
        <w:pStyle w:val="a4"/>
        <w:widowControl/>
        <w:spacing w:line="360" w:lineRule="auto"/>
        <w:ind w:left="0" w:right="0" w:firstLine="709"/>
        <w:jc w:val="left"/>
        <w:rPr>
          <w:szCs w:val="28"/>
        </w:rPr>
      </w:pPr>
      <w:r w:rsidRPr="00EC16DE">
        <w:rPr>
          <w:szCs w:val="28"/>
        </w:rPr>
        <w:t xml:space="preserve">Департамент по социальной и молодежной политике ФГАОУ ВО «КФУ им. В.И. Вернадского». </w:t>
      </w:r>
    </w:p>
    <w:p w:rsidR="005D02DD" w:rsidRPr="00EC16DE" w:rsidRDefault="005D02DD" w:rsidP="009C41D5">
      <w:pPr>
        <w:pStyle w:val="a4"/>
        <w:widowControl/>
        <w:spacing w:line="360" w:lineRule="auto"/>
        <w:ind w:left="0" w:right="0" w:firstLine="709"/>
        <w:jc w:val="left"/>
        <w:rPr>
          <w:szCs w:val="28"/>
        </w:rPr>
      </w:pPr>
      <w:r w:rsidRPr="00EC16DE">
        <w:rPr>
          <w:szCs w:val="28"/>
        </w:rPr>
        <w:t xml:space="preserve">Юридический адрес: 295007, Республика Крым, г. Симферополь, пр. Академика Вернадского, д.4. </w:t>
      </w:r>
    </w:p>
    <w:p w:rsidR="00D11D82" w:rsidRPr="00BA5076" w:rsidRDefault="00FC23FC" w:rsidP="009C41D5">
      <w:pPr>
        <w:pStyle w:val="a4"/>
        <w:widowControl/>
        <w:spacing w:line="360" w:lineRule="auto"/>
        <w:ind w:left="0" w:right="0" w:firstLine="709"/>
        <w:jc w:val="left"/>
        <w:rPr>
          <w:szCs w:val="28"/>
        </w:rPr>
      </w:pPr>
      <w:r>
        <w:rPr>
          <w:szCs w:val="28"/>
        </w:rPr>
        <w:t xml:space="preserve">Тел.: +7 </w:t>
      </w:r>
      <w:r w:rsidR="005D02DD" w:rsidRPr="00EC16DE">
        <w:rPr>
          <w:szCs w:val="28"/>
        </w:rPr>
        <w:t xml:space="preserve">(3652) </w:t>
      </w:r>
      <w:r w:rsidR="00EC16DE" w:rsidRPr="00EC16DE">
        <w:rPr>
          <w:szCs w:val="28"/>
        </w:rPr>
        <w:t xml:space="preserve">54-50-36, +7978 77 20 694, </w:t>
      </w:r>
      <w:hyperlink r:id="rId10" w:history="1">
        <w:r w:rsidR="00BA5076" w:rsidRPr="009C41D5">
          <w:rPr>
            <w:rStyle w:val="af9"/>
            <w:color w:val="000000" w:themeColor="text1"/>
            <w:szCs w:val="28"/>
            <w:u w:val="none"/>
            <w:lang w:val="en-US"/>
          </w:rPr>
          <w:t>cfu</w:t>
        </w:r>
        <w:r w:rsidR="00BA5076" w:rsidRPr="009C41D5">
          <w:rPr>
            <w:rStyle w:val="af9"/>
            <w:color w:val="000000" w:themeColor="text1"/>
            <w:szCs w:val="28"/>
            <w:u w:val="none"/>
          </w:rPr>
          <w:t>-</w:t>
        </w:r>
        <w:r w:rsidR="00BA5076" w:rsidRPr="009C41D5">
          <w:rPr>
            <w:rStyle w:val="af9"/>
            <w:color w:val="000000" w:themeColor="text1"/>
            <w:szCs w:val="28"/>
            <w:u w:val="none"/>
            <w:lang w:val="en-US"/>
          </w:rPr>
          <w:t>depmol</w:t>
        </w:r>
        <w:r w:rsidR="00BA5076" w:rsidRPr="009C41D5">
          <w:rPr>
            <w:rStyle w:val="af9"/>
            <w:color w:val="000000" w:themeColor="text1"/>
            <w:szCs w:val="28"/>
            <w:u w:val="none"/>
          </w:rPr>
          <w:t>@</w:t>
        </w:r>
        <w:r w:rsidR="00BA5076" w:rsidRPr="009C41D5">
          <w:rPr>
            <w:rStyle w:val="af9"/>
            <w:color w:val="000000" w:themeColor="text1"/>
            <w:szCs w:val="28"/>
            <w:u w:val="none"/>
            <w:lang w:val="en-US"/>
          </w:rPr>
          <w:t>mail</w:t>
        </w:r>
        <w:r w:rsidR="00BA5076" w:rsidRPr="009C41D5">
          <w:rPr>
            <w:rStyle w:val="af9"/>
            <w:color w:val="000000" w:themeColor="text1"/>
            <w:szCs w:val="28"/>
            <w:u w:val="none"/>
          </w:rPr>
          <w:t>.</w:t>
        </w:r>
        <w:r w:rsidR="00BA5076" w:rsidRPr="009C41D5">
          <w:rPr>
            <w:rStyle w:val="af9"/>
            <w:color w:val="000000" w:themeColor="text1"/>
            <w:szCs w:val="28"/>
            <w:u w:val="none"/>
            <w:lang w:val="en-US"/>
          </w:rPr>
          <w:t>ru</w:t>
        </w:r>
      </w:hyperlink>
      <w:r w:rsidR="00924D7C" w:rsidRPr="009C41D5">
        <w:rPr>
          <w:color w:val="000000" w:themeColor="text1"/>
          <w:szCs w:val="28"/>
        </w:rPr>
        <w:t>.</w:t>
      </w:r>
    </w:p>
    <w:p w:rsidR="00BA5076" w:rsidRPr="00413A73" w:rsidRDefault="00BA5076" w:rsidP="00413A73">
      <w:pPr>
        <w:pStyle w:val="a4"/>
        <w:widowControl/>
        <w:spacing w:line="360" w:lineRule="auto"/>
        <w:ind w:left="0" w:right="0" w:firstLine="567"/>
        <w:jc w:val="left"/>
        <w:rPr>
          <w:szCs w:val="28"/>
        </w:rPr>
      </w:pPr>
    </w:p>
    <w:p w:rsidR="00BA5076" w:rsidRPr="00413A73" w:rsidRDefault="00BA5076" w:rsidP="00413A73">
      <w:pPr>
        <w:pStyle w:val="a4"/>
        <w:widowControl/>
        <w:spacing w:line="360" w:lineRule="auto"/>
        <w:ind w:left="0" w:right="0" w:firstLine="567"/>
        <w:jc w:val="left"/>
        <w:rPr>
          <w:szCs w:val="28"/>
        </w:rPr>
      </w:pPr>
    </w:p>
    <w:p w:rsidR="00BA5076" w:rsidRPr="00BA5076" w:rsidRDefault="00BA5076" w:rsidP="00413A73">
      <w:pPr>
        <w:pStyle w:val="a4"/>
        <w:widowControl/>
        <w:spacing w:line="360" w:lineRule="auto"/>
        <w:ind w:left="0" w:right="0" w:firstLine="567"/>
        <w:jc w:val="left"/>
        <w:rPr>
          <w:szCs w:val="28"/>
        </w:rPr>
      </w:pPr>
    </w:p>
    <w:sectPr w:rsidR="00BA5076" w:rsidRPr="00BA5076" w:rsidSect="009C41D5">
      <w:headerReference w:type="default" r:id="rId11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9C" w:rsidRDefault="0057129C" w:rsidP="006F0F08">
      <w:r>
        <w:separator/>
      </w:r>
    </w:p>
  </w:endnote>
  <w:endnote w:type="continuationSeparator" w:id="0">
    <w:p w:rsidR="0057129C" w:rsidRDefault="0057129C" w:rsidP="006F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unga">
    <w:altName w:val="Gadugi"/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9C" w:rsidRDefault="0057129C" w:rsidP="006F0F08">
      <w:r>
        <w:separator/>
      </w:r>
    </w:p>
  </w:footnote>
  <w:footnote w:type="continuationSeparator" w:id="0">
    <w:p w:rsidR="0057129C" w:rsidRDefault="0057129C" w:rsidP="006F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8189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D0E2E" w:rsidRPr="00CD0E2E" w:rsidRDefault="00FF6AA3">
        <w:pPr>
          <w:pStyle w:val="a5"/>
          <w:jc w:val="center"/>
          <w:rPr>
            <w:sz w:val="24"/>
            <w:szCs w:val="24"/>
          </w:rPr>
        </w:pPr>
        <w:r w:rsidRPr="00CD0E2E">
          <w:rPr>
            <w:sz w:val="24"/>
            <w:szCs w:val="24"/>
          </w:rPr>
          <w:fldChar w:fldCharType="begin"/>
        </w:r>
        <w:r w:rsidR="00CD0E2E" w:rsidRPr="00CD0E2E">
          <w:rPr>
            <w:sz w:val="24"/>
            <w:szCs w:val="24"/>
          </w:rPr>
          <w:instrText>PAGE   \* MERGEFORMAT</w:instrText>
        </w:r>
        <w:r w:rsidRPr="00CD0E2E">
          <w:rPr>
            <w:sz w:val="24"/>
            <w:szCs w:val="24"/>
          </w:rPr>
          <w:fldChar w:fldCharType="separate"/>
        </w:r>
        <w:r w:rsidR="0047323D">
          <w:rPr>
            <w:noProof/>
            <w:sz w:val="24"/>
            <w:szCs w:val="24"/>
          </w:rPr>
          <w:t>2</w:t>
        </w:r>
        <w:r w:rsidRPr="00CD0E2E">
          <w:rPr>
            <w:sz w:val="24"/>
            <w:szCs w:val="24"/>
          </w:rPr>
          <w:fldChar w:fldCharType="end"/>
        </w:r>
      </w:p>
    </w:sdtContent>
  </w:sdt>
  <w:p w:rsidR="00CD0E2E" w:rsidRDefault="00CD0E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>
    <w:nsid w:val="05F77A7C"/>
    <w:multiLevelType w:val="hybridMultilevel"/>
    <w:tmpl w:val="95A8D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D058D"/>
    <w:multiLevelType w:val="multilevel"/>
    <w:tmpl w:val="D98C86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0DE830E2"/>
    <w:multiLevelType w:val="hybridMultilevel"/>
    <w:tmpl w:val="318C518E"/>
    <w:lvl w:ilvl="0" w:tplc="A3B2732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13734E90"/>
    <w:multiLevelType w:val="multilevel"/>
    <w:tmpl w:val="4FDC259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5440831"/>
    <w:multiLevelType w:val="hybridMultilevel"/>
    <w:tmpl w:val="929E4948"/>
    <w:lvl w:ilvl="0" w:tplc="F050DB0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187A"/>
    <w:multiLevelType w:val="hybridMultilevel"/>
    <w:tmpl w:val="3BAA7082"/>
    <w:lvl w:ilvl="0" w:tplc="A8402AC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34D4A"/>
    <w:multiLevelType w:val="hybridMultilevel"/>
    <w:tmpl w:val="77244526"/>
    <w:lvl w:ilvl="0" w:tplc="FC38AD0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55D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F9448E"/>
    <w:multiLevelType w:val="hybridMultilevel"/>
    <w:tmpl w:val="B4001CB6"/>
    <w:lvl w:ilvl="0" w:tplc="4E101FDA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86FFC"/>
    <w:multiLevelType w:val="multilevel"/>
    <w:tmpl w:val="DC461B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F687188"/>
    <w:multiLevelType w:val="hybridMultilevel"/>
    <w:tmpl w:val="5EC0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65515"/>
    <w:multiLevelType w:val="hybridMultilevel"/>
    <w:tmpl w:val="583C8FCA"/>
    <w:lvl w:ilvl="0" w:tplc="2C6A327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4200"/>
    <w:multiLevelType w:val="hybridMultilevel"/>
    <w:tmpl w:val="F620D948"/>
    <w:lvl w:ilvl="0" w:tplc="7974D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7AF7B34"/>
    <w:multiLevelType w:val="multilevel"/>
    <w:tmpl w:val="527A8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56274A6"/>
    <w:multiLevelType w:val="hybridMultilevel"/>
    <w:tmpl w:val="A642B840"/>
    <w:lvl w:ilvl="0" w:tplc="B85674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B679E"/>
    <w:multiLevelType w:val="multilevel"/>
    <w:tmpl w:val="B3E608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19">
    <w:nsid w:val="465C051E"/>
    <w:multiLevelType w:val="multilevel"/>
    <w:tmpl w:val="65D63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9922B8"/>
    <w:multiLevelType w:val="hybridMultilevel"/>
    <w:tmpl w:val="2E84F1E0"/>
    <w:lvl w:ilvl="0" w:tplc="A3B273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485C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69F39AF"/>
    <w:multiLevelType w:val="hybridMultilevel"/>
    <w:tmpl w:val="4D4845C4"/>
    <w:lvl w:ilvl="0" w:tplc="A3B27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821301"/>
    <w:multiLevelType w:val="multilevel"/>
    <w:tmpl w:val="817E1DC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E86C6F"/>
    <w:multiLevelType w:val="multilevel"/>
    <w:tmpl w:val="E1AE94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4495FEF"/>
    <w:multiLevelType w:val="hybridMultilevel"/>
    <w:tmpl w:val="A5F05A0E"/>
    <w:lvl w:ilvl="0" w:tplc="899CA432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5422890"/>
    <w:multiLevelType w:val="hybridMultilevel"/>
    <w:tmpl w:val="C994A586"/>
    <w:lvl w:ilvl="0" w:tplc="A3B2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7"/>
  </w:num>
  <w:num w:numId="8">
    <w:abstractNumId w:val="16"/>
  </w:num>
  <w:num w:numId="9">
    <w:abstractNumId w:val="25"/>
  </w:num>
  <w:num w:numId="10">
    <w:abstractNumId w:val="26"/>
  </w:num>
  <w:num w:numId="11">
    <w:abstractNumId w:val="6"/>
  </w:num>
  <w:num w:numId="12">
    <w:abstractNumId w:val="13"/>
  </w:num>
  <w:num w:numId="13">
    <w:abstractNumId w:val="20"/>
  </w:num>
  <w:num w:numId="14">
    <w:abstractNumId w:val="3"/>
  </w:num>
  <w:num w:numId="15">
    <w:abstractNumId w:val="17"/>
  </w:num>
  <w:num w:numId="16">
    <w:abstractNumId w:val="24"/>
  </w:num>
  <w:num w:numId="17">
    <w:abstractNumId w:val="5"/>
  </w:num>
  <w:num w:numId="18">
    <w:abstractNumId w:val="4"/>
  </w:num>
  <w:num w:numId="19">
    <w:abstractNumId w:val="18"/>
  </w:num>
  <w:num w:numId="20">
    <w:abstractNumId w:val="28"/>
  </w:num>
  <w:num w:numId="21">
    <w:abstractNumId w:val="23"/>
  </w:num>
  <w:num w:numId="22">
    <w:abstractNumId w:val="21"/>
  </w:num>
  <w:num w:numId="23">
    <w:abstractNumId w:val="27"/>
  </w:num>
  <w:num w:numId="24">
    <w:abstractNumId w:val="22"/>
  </w:num>
  <w:num w:numId="25">
    <w:abstractNumId w:val="10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B55"/>
    <w:rsid w:val="000000F4"/>
    <w:rsid w:val="00004801"/>
    <w:rsid w:val="000136F0"/>
    <w:rsid w:val="000173AA"/>
    <w:rsid w:val="000200DC"/>
    <w:rsid w:val="000304E2"/>
    <w:rsid w:val="000310B2"/>
    <w:rsid w:val="00032B17"/>
    <w:rsid w:val="00037E94"/>
    <w:rsid w:val="00043B32"/>
    <w:rsid w:val="00047B55"/>
    <w:rsid w:val="000529FF"/>
    <w:rsid w:val="00057220"/>
    <w:rsid w:val="00062AEF"/>
    <w:rsid w:val="00062DD0"/>
    <w:rsid w:val="00063458"/>
    <w:rsid w:val="000734CA"/>
    <w:rsid w:val="000740FB"/>
    <w:rsid w:val="000806A8"/>
    <w:rsid w:val="000815C0"/>
    <w:rsid w:val="00082D09"/>
    <w:rsid w:val="00090A82"/>
    <w:rsid w:val="000940E2"/>
    <w:rsid w:val="00094104"/>
    <w:rsid w:val="00097825"/>
    <w:rsid w:val="000A141C"/>
    <w:rsid w:val="000A2C2A"/>
    <w:rsid w:val="000A7EDB"/>
    <w:rsid w:val="000B263C"/>
    <w:rsid w:val="000B3962"/>
    <w:rsid w:val="000B6241"/>
    <w:rsid w:val="000C5359"/>
    <w:rsid w:val="000D1722"/>
    <w:rsid w:val="000D2A11"/>
    <w:rsid w:val="000D2EAF"/>
    <w:rsid w:val="000E4C10"/>
    <w:rsid w:val="000E510A"/>
    <w:rsid w:val="000E61FF"/>
    <w:rsid w:val="000E76DB"/>
    <w:rsid w:val="00100737"/>
    <w:rsid w:val="001050A4"/>
    <w:rsid w:val="00105EF7"/>
    <w:rsid w:val="001105C7"/>
    <w:rsid w:val="001117F6"/>
    <w:rsid w:val="001118A7"/>
    <w:rsid w:val="00112B38"/>
    <w:rsid w:val="00113560"/>
    <w:rsid w:val="0011577F"/>
    <w:rsid w:val="00122412"/>
    <w:rsid w:val="0012534F"/>
    <w:rsid w:val="00127E8B"/>
    <w:rsid w:val="0013345E"/>
    <w:rsid w:val="001410D8"/>
    <w:rsid w:val="0015243D"/>
    <w:rsid w:val="00152C0D"/>
    <w:rsid w:val="00153074"/>
    <w:rsid w:val="00160843"/>
    <w:rsid w:val="001632E4"/>
    <w:rsid w:val="0016420F"/>
    <w:rsid w:val="00170E47"/>
    <w:rsid w:val="0017402A"/>
    <w:rsid w:val="001803EB"/>
    <w:rsid w:val="00181BD0"/>
    <w:rsid w:val="0018776A"/>
    <w:rsid w:val="00194A94"/>
    <w:rsid w:val="0019595E"/>
    <w:rsid w:val="001A04BA"/>
    <w:rsid w:val="001A68C2"/>
    <w:rsid w:val="001B5E4F"/>
    <w:rsid w:val="001C5172"/>
    <w:rsid w:val="001C75CA"/>
    <w:rsid w:val="001D6BE5"/>
    <w:rsid w:val="001E0331"/>
    <w:rsid w:val="001E7C96"/>
    <w:rsid w:val="001F2E66"/>
    <w:rsid w:val="001F6F5A"/>
    <w:rsid w:val="00203EA5"/>
    <w:rsid w:val="002058BB"/>
    <w:rsid w:val="002059E9"/>
    <w:rsid w:val="00210EEF"/>
    <w:rsid w:val="0022111E"/>
    <w:rsid w:val="00223850"/>
    <w:rsid w:val="00231798"/>
    <w:rsid w:val="002371D2"/>
    <w:rsid w:val="0024133C"/>
    <w:rsid w:val="00247769"/>
    <w:rsid w:val="00247E30"/>
    <w:rsid w:val="0025006F"/>
    <w:rsid w:val="0025160D"/>
    <w:rsid w:val="00252DE4"/>
    <w:rsid w:val="00254600"/>
    <w:rsid w:val="0026043C"/>
    <w:rsid w:val="002671AE"/>
    <w:rsid w:val="00270145"/>
    <w:rsid w:val="0028120B"/>
    <w:rsid w:val="00282727"/>
    <w:rsid w:val="00283DCF"/>
    <w:rsid w:val="00293552"/>
    <w:rsid w:val="00293892"/>
    <w:rsid w:val="00295DE9"/>
    <w:rsid w:val="002A31A1"/>
    <w:rsid w:val="002A3444"/>
    <w:rsid w:val="002D2C23"/>
    <w:rsid w:val="002D2C8E"/>
    <w:rsid w:val="002D31D5"/>
    <w:rsid w:val="002E0923"/>
    <w:rsid w:val="002E27B3"/>
    <w:rsid w:val="002E41EC"/>
    <w:rsid w:val="002E4BA5"/>
    <w:rsid w:val="002F3DE0"/>
    <w:rsid w:val="002F3F1B"/>
    <w:rsid w:val="002F6CAD"/>
    <w:rsid w:val="002F7F73"/>
    <w:rsid w:val="00302BD8"/>
    <w:rsid w:val="00312041"/>
    <w:rsid w:val="003121EE"/>
    <w:rsid w:val="0031380A"/>
    <w:rsid w:val="00314D61"/>
    <w:rsid w:val="00315B12"/>
    <w:rsid w:val="0031759D"/>
    <w:rsid w:val="00342AB6"/>
    <w:rsid w:val="00342DFF"/>
    <w:rsid w:val="0035061A"/>
    <w:rsid w:val="003540CA"/>
    <w:rsid w:val="003730D3"/>
    <w:rsid w:val="003835FB"/>
    <w:rsid w:val="00383D26"/>
    <w:rsid w:val="00385025"/>
    <w:rsid w:val="00393F0F"/>
    <w:rsid w:val="003944A0"/>
    <w:rsid w:val="003B2DD7"/>
    <w:rsid w:val="003B3BE6"/>
    <w:rsid w:val="003B562D"/>
    <w:rsid w:val="003C149C"/>
    <w:rsid w:val="003C14BC"/>
    <w:rsid w:val="003C69B2"/>
    <w:rsid w:val="003C7773"/>
    <w:rsid w:val="003D26D4"/>
    <w:rsid w:val="003D5B98"/>
    <w:rsid w:val="003D6DA8"/>
    <w:rsid w:val="003E259B"/>
    <w:rsid w:val="003E2D8D"/>
    <w:rsid w:val="003E7071"/>
    <w:rsid w:val="003F0B58"/>
    <w:rsid w:val="003F4B5B"/>
    <w:rsid w:val="004014EC"/>
    <w:rsid w:val="0040184B"/>
    <w:rsid w:val="00413A73"/>
    <w:rsid w:val="00413EE9"/>
    <w:rsid w:val="0041704C"/>
    <w:rsid w:val="0041786C"/>
    <w:rsid w:val="00417A4C"/>
    <w:rsid w:val="00420997"/>
    <w:rsid w:val="00420C50"/>
    <w:rsid w:val="00440CF7"/>
    <w:rsid w:val="00441FEB"/>
    <w:rsid w:val="00444E7D"/>
    <w:rsid w:val="004700FE"/>
    <w:rsid w:val="0047323D"/>
    <w:rsid w:val="004740EA"/>
    <w:rsid w:val="0049071C"/>
    <w:rsid w:val="00490ABD"/>
    <w:rsid w:val="00492B7B"/>
    <w:rsid w:val="00493F52"/>
    <w:rsid w:val="00496104"/>
    <w:rsid w:val="004972FB"/>
    <w:rsid w:val="00497912"/>
    <w:rsid w:val="004A7A54"/>
    <w:rsid w:val="004B22A2"/>
    <w:rsid w:val="004B2CE0"/>
    <w:rsid w:val="004C7AAE"/>
    <w:rsid w:val="004D080D"/>
    <w:rsid w:val="004D2378"/>
    <w:rsid w:val="00501D62"/>
    <w:rsid w:val="005056F0"/>
    <w:rsid w:val="0051110D"/>
    <w:rsid w:val="0051342E"/>
    <w:rsid w:val="00523F87"/>
    <w:rsid w:val="005256A5"/>
    <w:rsid w:val="00540B5D"/>
    <w:rsid w:val="00542D87"/>
    <w:rsid w:val="00560805"/>
    <w:rsid w:val="0057129C"/>
    <w:rsid w:val="00572E38"/>
    <w:rsid w:val="0057423C"/>
    <w:rsid w:val="00591675"/>
    <w:rsid w:val="00592CEF"/>
    <w:rsid w:val="0059401F"/>
    <w:rsid w:val="005C05E0"/>
    <w:rsid w:val="005C3E1C"/>
    <w:rsid w:val="005C4309"/>
    <w:rsid w:val="005C4319"/>
    <w:rsid w:val="005C4F93"/>
    <w:rsid w:val="005C778C"/>
    <w:rsid w:val="005D02DD"/>
    <w:rsid w:val="005D04FA"/>
    <w:rsid w:val="005D1B4D"/>
    <w:rsid w:val="005D64E3"/>
    <w:rsid w:val="005E519F"/>
    <w:rsid w:val="005E76A9"/>
    <w:rsid w:val="005F0CF7"/>
    <w:rsid w:val="005F414D"/>
    <w:rsid w:val="005F4156"/>
    <w:rsid w:val="005F4F76"/>
    <w:rsid w:val="005F5A61"/>
    <w:rsid w:val="005F6972"/>
    <w:rsid w:val="00607EBF"/>
    <w:rsid w:val="0062617C"/>
    <w:rsid w:val="00626AC2"/>
    <w:rsid w:val="00633FA8"/>
    <w:rsid w:val="00635F2F"/>
    <w:rsid w:val="00643CD5"/>
    <w:rsid w:val="00644100"/>
    <w:rsid w:val="0064568D"/>
    <w:rsid w:val="00647C0A"/>
    <w:rsid w:val="00651BC6"/>
    <w:rsid w:val="006667D3"/>
    <w:rsid w:val="0066736C"/>
    <w:rsid w:val="0066767A"/>
    <w:rsid w:val="00674E7A"/>
    <w:rsid w:val="00684B32"/>
    <w:rsid w:val="00690668"/>
    <w:rsid w:val="00693FE6"/>
    <w:rsid w:val="00697454"/>
    <w:rsid w:val="006A31E2"/>
    <w:rsid w:val="006A411A"/>
    <w:rsid w:val="006B0AAD"/>
    <w:rsid w:val="006B5957"/>
    <w:rsid w:val="006B74E0"/>
    <w:rsid w:val="006C43F0"/>
    <w:rsid w:val="006D051E"/>
    <w:rsid w:val="006D51D7"/>
    <w:rsid w:val="006E2424"/>
    <w:rsid w:val="006F0F08"/>
    <w:rsid w:val="006F451C"/>
    <w:rsid w:val="00700BE7"/>
    <w:rsid w:val="007146CC"/>
    <w:rsid w:val="007204E6"/>
    <w:rsid w:val="00726CEC"/>
    <w:rsid w:val="00731A99"/>
    <w:rsid w:val="00734C0E"/>
    <w:rsid w:val="00735783"/>
    <w:rsid w:val="007375A8"/>
    <w:rsid w:val="00740E60"/>
    <w:rsid w:val="00740F9E"/>
    <w:rsid w:val="00743587"/>
    <w:rsid w:val="007449E5"/>
    <w:rsid w:val="00747C09"/>
    <w:rsid w:val="00747ECA"/>
    <w:rsid w:val="00752AAD"/>
    <w:rsid w:val="007536BE"/>
    <w:rsid w:val="00764754"/>
    <w:rsid w:val="00764A52"/>
    <w:rsid w:val="007650B1"/>
    <w:rsid w:val="007655BB"/>
    <w:rsid w:val="007664A8"/>
    <w:rsid w:val="007721A5"/>
    <w:rsid w:val="00773F47"/>
    <w:rsid w:val="00774EBC"/>
    <w:rsid w:val="007824B3"/>
    <w:rsid w:val="00787074"/>
    <w:rsid w:val="007907C6"/>
    <w:rsid w:val="00790946"/>
    <w:rsid w:val="00791CD2"/>
    <w:rsid w:val="00794BCD"/>
    <w:rsid w:val="0079539A"/>
    <w:rsid w:val="007973E6"/>
    <w:rsid w:val="007B12BE"/>
    <w:rsid w:val="007B37FA"/>
    <w:rsid w:val="007B4A26"/>
    <w:rsid w:val="007B5DF3"/>
    <w:rsid w:val="007B5E7C"/>
    <w:rsid w:val="007B6066"/>
    <w:rsid w:val="007C3916"/>
    <w:rsid w:val="007D2374"/>
    <w:rsid w:val="007D3221"/>
    <w:rsid w:val="007D3D05"/>
    <w:rsid w:val="007F0D4B"/>
    <w:rsid w:val="00804381"/>
    <w:rsid w:val="008048AA"/>
    <w:rsid w:val="00825E54"/>
    <w:rsid w:val="00827989"/>
    <w:rsid w:val="008300A9"/>
    <w:rsid w:val="008431FA"/>
    <w:rsid w:val="008529AA"/>
    <w:rsid w:val="00854625"/>
    <w:rsid w:val="008578FF"/>
    <w:rsid w:val="008677A2"/>
    <w:rsid w:val="00867846"/>
    <w:rsid w:val="00870CE9"/>
    <w:rsid w:val="00883A35"/>
    <w:rsid w:val="008846EE"/>
    <w:rsid w:val="00895F80"/>
    <w:rsid w:val="008A3F13"/>
    <w:rsid w:val="008B07B0"/>
    <w:rsid w:val="008B32DE"/>
    <w:rsid w:val="008B50C5"/>
    <w:rsid w:val="008B6BD8"/>
    <w:rsid w:val="008C0C25"/>
    <w:rsid w:val="008C549B"/>
    <w:rsid w:val="008C7C0A"/>
    <w:rsid w:val="008D4302"/>
    <w:rsid w:val="008D43EE"/>
    <w:rsid w:val="008D4D3A"/>
    <w:rsid w:val="008D5F5B"/>
    <w:rsid w:val="008D67CE"/>
    <w:rsid w:val="008D7C94"/>
    <w:rsid w:val="008E3F8A"/>
    <w:rsid w:val="008F056A"/>
    <w:rsid w:val="008F6568"/>
    <w:rsid w:val="00901458"/>
    <w:rsid w:val="00902482"/>
    <w:rsid w:val="00910D13"/>
    <w:rsid w:val="00917EF6"/>
    <w:rsid w:val="00922A5A"/>
    <w:rsid w:val="00924561"/>
    <w:rsid w:val="00924D7C"/>
    <w:rsid w:val="00925367"/>
    <w:rsid w:val="00925B7A"/>
    <w:rsid w:val="00930E1F"/>
    <w:rsid w:val="0093223A"/>
    <w:rsid w:val="00932D1F"/>
    <w:rsid w:val="00937DA8"/>
    <w:rsid w:val="0094397C"/>
    <w:rsid w:val="00943F91"/>
    <w:rsid w:val="00945A5B"/>
    <w:rsid w:val="009548DB"/>
    <w:rsid w:val="009641E7"/>
    <w:rsid w:val="00965D60"/>
    <w:rsid w:val="00974168"/>
    <w:rsid w:val="009841F8"/>
    <w:rsid w:val="009853B5"/>
    <w:rsid w:val="00985945"/>
    <w:rsid w:val="009949E9"/>
    <w:rsid w:val="009958F6"/>
    <w:rsid w:val="009969F4"/>
    <w:rsid w:val="009A3262"/>
    <w:rsid w:val="009B3651"/>
    <w:rsid w:val="009B419A"/>
    <w:rsid w:val="009B47CE"/>
    <w:rsid w:val="009C138B"/>
    <w:rsid w:val="009C41D5"/>
    <w:rsid w:val="009C4A42"/>
    <w:rsid w:val="009C4EC2"/>
    <w:rsid w:val="009C6EAF"/>
    <w:rsid w:val="009C76F8"/>
    <w:rsid w:val="009D63DC"/>
    <w:rsid w:val="009D7732"/>
    <w:rsid w:val="009E1F10"/>
    <w:rsid w:val="009E2FD5"/>
    <w:rsid w:val="009E347E"/>
    <w:rsid w:val="009E3777"/>
    <w:rsid w:val="009E7059"/>
    <w:rsid w:val="009F255C"/>
    <w:rsid w:val="009F6A40"/>
    <w:rsid w:val="00A01C5F"/>
    <w:rsid w:val="00A02BA7"/>
    <w:rsid w:val="00A0769F"/>
    <w:rsid w:val="00A15C15"/>
    <w:rsid w:val="00A15EFE"/>
    <w:rsid w:val="00A163EF"/>
    <w:rsid w:val="00A2496A"/>
    <w:rsid w:val="00A26ADD"/>
    <w:rsid w:val="00A27BE3"/>
    <w:rsid w:val="00A367A6"/>
    <w:rsid w:val="00A37855"/>
    <w:rsid w:val="00A42BA1"/>
    <w:rsid w:val="00A50F19"/>
    <w:rsid w:val="00A56F75"/>
    <w:rsid w:val="00A577BB"/>
    <w:rsid w:val="00A6302B"/>
    <w:rsid w:val="00A64799"/>
    <w:rsid w:val="00A666A6"/>
    <w:rsid w:val="00A75833"/>
    <w:rsid w:val="00A75F56"/>
    <w:rsid w:val="00A812E9"/>
    <w:rsid w:val="00A819F5"/>
    <w:rsid w:val="00A82547"/>
    <w:rsid w:val="00A83A11"/>
    <w:rsid w:val="00A840FE"/>
    <w:rsid w:val="00A84BD9"/>
    <w:rsid w:val="00A85387"/>
    <w:rsid w:val="00A87C07"/>
    <w:rsid w:val="00A97F7A"/>
    <w:rsid w:val="00AA16BE"/>
    <w:rsid w:val="00AA449A"/>
    <w:rsid w:val="00AB2BED"/>
    <w:rsid w:val="00AB55EC"/>
    <w:rsid w:val="00AB5F03"/>
    <w:rsid w:val="00AB7E29"/>
    <w:rsid w:val="00AC23A3"/>
    <w:rsid w:val="00AC286F"/>
    <w:rsid w:val="00AD1268"/>
    <w:rsid w:val="00AD2734"/>
    <w:rsid w:val="00AD5A23"/>
    <w:rsid w:val="00AD6413"/>
    <w:rsid w:val="00AD7CA4"/>
    <w:rsid w:val="00AE3847"/>
    <w:rsid w:val="00AE5AEC"/>
    <w:rsid w:val="00AE5E58"/>
    <w:rsid w:val="00AE6951"/>
    <w:rsid w:val="00AF2B80"/>
    <w:rsid w:val="00AF73DA"/>
    <w:rsid w:val="00B05E5F"/>
    <w:rsid w:val="00B12AE5"/>
    <w:rsid w:val="00B143E7"/>
    <w:rsid w:val="00B17468"/>
    <w:rsid w:val="00B20BE7"/>
    <w:rsid w:val="00B24094"/>
    <w:rsid w:val="00B2681E"/>
    <w:rsid w:val="00B3712A"/>
    <w:rsid w:val="00B372EB"/>
    <w:rsid w:val="00B41A3F"/>
    <w:rsid w:val="00B45F8A"/>
    <w:rsid w:val="00B61923"/>
    <w:rsid w:val="00B6436A"/>
    <w:rsid w:val="00B70ADB"/>
    <w:rsid w:val="00B80837"/>
    <w:rsid w:val="00B826C3"/>
    <w:rsid w:val="00B87F52"/>
    <w:rsid w:val="00B90F0B"/>
    <w:rsid w:val="00B929A2"/>
    <w:rsid w:val="00BA02F7"/>
    <w:rsid w:val="00BA0E11"/>
    <w:rsid w:val="00BA44A4"/>
    <w:rsid w:val="00BA5076"/>
    <w:rsid w:val="00BB0D86"/>
    <w:rsid w:val="00BB1950"/>
    <w:rsid w:val="00BC1CB7"/>
    <w:rsid w:val="00BC2D27"/>
    <w:rsid w:val="00BC2FBE"/>
    <w:rsid w:val="00BC467A"/>
    <w:rsid w:val="00BF17A6"/>
    <w:rsid w:val="00BF3E73"/>
    <w:rsid w:val="00BF3FE9"/>
    <w:rsid w:val="00C0119A"/>
    <w:rsid w:val="00C037EC"/>
    <w:rsid w:val="00C13B9B"/>
    <w:rsid w:val="00C245A5"/>
    <w:rsid w:val="00C2488C"/>
    <w:rsid w:val="00C264E8"/>
    <w:rsid w:val="00C27E7E"/>
    <w:rsid w:val="00C30D78"/>
    <w:rsid w:val="00C32249"/>
    <w:rsid w:val="00C378B2"/>
    <w:rsid w:val="00C44A65"/>
    <w:rsid w:val="00C50F00"/>
    <w:rsid w:val="00C56CA6"/>
    <w:rsid w:val="00C57143"/>
    <w:rsid w:val="00C57B8D"/>
    <w:rsid w:val="00C619AE"/>
    <w:rsid w:val="00C70E5D"/>
    <w:rsid w:val="00C763F3"/>
    <w:rsid w:val="00C76544"/>
    <w:rsid w:val="00C76866"/>
    <w:rsid w:val="00C877D0"/>
    <w:rsid w:val="00CA12DF"/>
    <w:rsid w:val="00CA2EFD"/>
    <w:rsid w:val="00CB0D68"/>
    <w:rsid w:val="00CB19A2"/>
    <w:rsid w:val="00CB7BE0"/>
    <w:rsid w:val="00CC0497"/>
    <w:rsid w:val="00CC0E52"/>
    <w:rsid w:val="00CC3F7F"/>
    <w:rsid w:val="00CD0E2E"/>
    <w:rsid w:val="00CD34BD"/>
    <w:rsid w:val="00CE0D06"/>
    <w:rsid w:val="00CE2DC0"/>
    <w:rsid w:val="00CE5657"/>
    <w:rsid w:val="00CE6C11"/>
    <w:rsid w:val="00CF06E1"/>
    <w:rsid w:val="00CF53E2"/>
    <w:rsid w:val="00D06617"/>
    <w:rsid w:val="00D11D82"/>
    <w:rsid w:val="00D125F9"/>
    <w:rsid w:val="00D137B9"/>
    <w:rsid w:val="00D2110D"/>
    <w:rsid w:val="00D23F0B"/>
    <w:rsid w:val="00D2464A"/>
    <w:rsid w:val="00D377F2"/>
    <w:rsid w:val="00D412E7"/>
    <w:rsid w:val="00D41DBB"/>
    <w:rsid w:val="00D667C1"/>
    <w:rsid w:val="00D71CD0"/>
    <w:rsid w:val="00D745B7"/>
    <w:rsid w:val="00D75B01"/>
    <w:rsid w:val="00D76CD0"/>
    <w:rsid w:val="00D7788B"/>
    <w:rsid w:val="00D8195E"/>
    <w:rsid w:val="00D8377D"/>
    <w:rsid w:val="00D83E70"/>
    <w:rsid w:val="00D91013"/>
    <w:rsid w:val="00D94B9A"/>
    <w:rsid w:val="00D97DB5"/>
    <w:rsid w:val="00DA44D4"/>
    <w:rsid w:val="00DA5D0B"/>
    <w:rsid w:val="00DA6CB9"/>
    <w:rsid w:val="00DA79C6"/>
    <w:rsid w:val="00DB23DC"/>
    <w:rsid w:val="00DB777B"/>
    <w:rsid w:val="00DC2E6B"/>
    <w:rsid w:val="00DC4A63"/>
    <w:rsid w:val="00DD27C7"/>
    <w:rsid w:val="00DE5E1B"/>
    <w:rsid w:val="00DE616D"/>
    <w:rsid w:val="00DE638D"/>
    <w:rsid w:val="00E11AF7"/>
    <w:rsid w:val="00E13977"/>
    <w:rsid w:val="00E15AD3"/>
    <w:rsid w:val="00E16716"/>
    <w:rsid w:val="00E175BC"/>
    <w:rsid w:val="00E23A91"/>
    <w:rsid w:val="00E27619"/>
    <w:rsid w:val="00E323FF"/>
    <w:rsid w:val="00E3240F"/>
    <w:rsid w:val="00E3289F"/>
    <w:rsid w:val="00E338A8"/>
    <w:rsid w:val="00E362D4"/>
    <w:rsid w:val="00E36CA3"/>
    <w:rsid w:val="00E46C46"/>
    <w:rsid w:val="00E53706"/>
    <w:rsid w:val="00E63651"/>
    <w:rsid w:val="00E64A8B"/>
    <w:rsid w:val="00E8021B"/>
    <w:rsid w:val="00E82E79"/>
    <w:rsid w:val="00E83ABD"/>
    <w:rsid w:val="00E83DF6"/>
    <w:rsid w:val="00E85F73"/>
    <w:rsid w:val="00E8618B"/>
    <w:rsid w:val="00E865D5"/>
    <w:rsid w:val="00E950A6"/>
    <w:rsid w:val="00EA5360"/>
    <w:rsid w:val="00EB60AF"/>
    <w:rsid w:val="00EC0EA7"/>
    <w:rsid w:val="00EC16DE"/>
    <w:rsid w:val="00EC55AE"/>
    <w:rsid w:val="00EE0701"/>
    <w:rsid w:val="00EE21F0"/>
    <w:rsid w:val="00EE5D5F"/>
    <w:rsid w:val="00EF14D4"/>
    <w:rsid w:val="00EF737E"/>
    <w:rsid w:val="00F1285F"/>
    <w:rsid w:val="00F12D91"/>
    <w:rsid w:val="00F159A5"/>
    <w:rsid w:val="00F21F82"/>
    <w:rsid w:val="00F2427A"/>
    <w:rsid w:val="00F302CE"/>
    <w:rsid w:val="00F56626"/>
    <w:rsid w:val="00F57004"/>
    <w:rsid w:val="00F60A38"/>
    <w:rsid w:val="00F74300"/>
    <w:rsid w:val="00F76CA8"/>
    <w:rsid w:val="00F7790A"/>
    <w:rsid w:val="00F84D46"/>
    <w:rsid w:val="00F85803"/>
    <w:rsid w:val="00F85ABC"/>
    <w:rsid w:val="00F87D8D"/>
    <w:rsid w:val="00FA03EC"/>
    <w:rsid w:val="00FA1FE5"/>
    <w:rsid w:val="00FA4F7E"/>
    <w:rsid w:val="00FB24B5"/>
    <w:rsid w:val="00FB46DD"/>
    <w:rsid w:val="00FB534B"/>
    <w:rsid w:val="00FC23FC"/>
    <w:rsid w:val="00FC4A9A"/>
    <w:rsid w:val="00FD14FC"/>
    <w:rsid w:val="00FE1803"/>
    <w:rsid w:val="00FE4FC6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2C2A"/>
    <w:pPr>
      <w:keepNext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F08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customStyle="1" w:styleId="11">
    <w:name w:val="заголовок 1"/>
    <w:basedOn w:val="a"/>
    <w:next w:val="a"/>
    <w:rsid w:val="006F0F0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6F0F0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6F0F0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6F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6F0F0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3223A"/>
    <w:pPr>
      <w:ind w:left="720"/>
      <w:contextualSpacing/>
    </w:pPr>
  </w:style>
  <w:style w:type="paragraph" w:customStyle="1" w:styleId="ConsPlusNormal">
    <w:name w:val="ConsPlusNormal"/>
    <w:rsid w:val="00C245A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c">
    <w:name w:val="page number"/>
    <w:uiPriority w:val="99"/>
    <w:rsid w:val="00AD1268"/>
    <w:rPr>
      <w:rFonts w:cs="Times New Roman"/>
    </w:rPr>
  </w:style>
  <w:style w:type="paragraph" w:styleId="ad">
    <w:name w:val="footnote text"/>
    <w:basedOn w:val="a"/>
    <w:link w:val="ae"/>
    <w:rsid w:val="00AD126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AD126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AD1268"/>
    <w:rPr>
      <w:rFonts w:cs="Times New Roman"/>
      <w:vertAlign w:val="superscript"/>
    </w:rPr>
  </w:style>
  <w:style w:type="paragraph" w:customStyle="1" w:styleId="ConsPlusNonformat">
    <w:name w:val="ConsPlusNonformat"/>
    <w:rsid w:val="00AD5A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0806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06A8"/>
    <w:rPr>
      <w:sz w:val="24"/>
      <w:szCs w:val="24"/>
    </w:rPr>
  </w:style>
  <w:style w:type="character" w:customStyle="1" w:styleId="af2">
    <w:name w:val="Текст примечания Знак"/>
    <w:link w:val="af1"/>
    <w:uiPriority w:val="99"/>
    <w:semiHidden/>
    <w:rsid w:val="0008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A8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08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493F52"/>
    <w:pPr>
      <w:widowControl w:val="0"/>
      <w:spacing w:line="276" w:lineRule="auto"/>
      <w:contextualSpacing/>
    </w:pPr>
    <w:rPr>
      <w:rFonts w:ascii="Arial" w:eastAsia="Times New Roman" w:hAnsi="Arial" w:cs="Arial"/>
      <w:color w:val="000000"/>
      <w:sz w:val="22"/>
    </w:rPr>
  </w:style>
  <w:style w:type="character" w:customStyle="1" w:styleId="blk">
    <w:name w:val="blk"/>
    <w:basedOn w:val="a0"/>
    <w:rsid w:val="00BC467A"/>
  </w:style>
  <w:style w:type="character" w:styleId="af5">
    <w:name w:val="endnote reference"/>
    <w:uiPriority w:val="99"/>
    <w:semiHidden/>
    <w:unhideWhenUsed/>
    <w:rsid w:val="00BC2D2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C6EAF"/>
  </w:style>
  <w:style w:type="character" w:customStyle="1" w:styleId="af7">
    <w:name w:val="Текст концевой сноски Знак"/>
    <w:link w:val="af6"/>
    <w:uiPriority w:val="99"/>
    <w:semiHidden/>
    <w:rsid w:val="009C6EAF"/>
    <w:rPr>
      <w:rFonts w:ascii="Times New Roman" w:eastAsia="Times New Roman" w:hAnsi="Times New Roman"/>
    </w:rPr>
  </w:style>
  <w:style w:type="paragraph" w:styleId="af8">
    <w:name w:val="No Spacing"/>
    <w:uiPriority w:val="1"/>
    <w:qFormat/>
    <w:rsid w:val="00CE6C11"/>
    <w:rPr>
      <w:sz w:val="22"/>
      <w:szCs w:val="22"/>
      <w:lang w:eastAsia="en-US"/>
    </w:rPr>
  </w:style>
  <w:style w:type="character" w:styleId="af9">
    <w:name w:val="Hyperlink"/>
    <w:unhideWhenUsed/>
    <w:rsid w:val="00F2427A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DA6CB9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1135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11356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styleId="afa">
    <w:name w:val="Plain Text"/>
    <w:basedOn w:val="a"/>
    <w:link w:val="afb"/>
    <w:uiPriority w:val="99"/>
    <w:unhideWhenUsed/>
    <w:rsid w:val="00A85387"/>
    <w:pPr>
      <w:widowControl/>
      <w:autoSpaceDE/>
      <w:autoSpaceDN/>
      <w:adjustRightInd/>
    </w:pPr>
    <w:rPr>
      <w:rFonts w:eastAsia="Calibri"/>
      <w:sz w:val="24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A85387"/>
    <w:rPr>
      <w:rFonts w:ascii="Times New Roman" w:hAnsi="Times New Roman"/>
      <w:sz w:val="24"/>
      <w:szCs w:val="21"/>
      <w:lang w:eastAsia="en-US"/>
    </w:rPr>
  </w:style>
  <w:style w:type="paragraph" w:styleId="afc">
    <w:name w:val="Body Text"/>
    <w:basedOn w:val="a"/>
    <w:link w:val="afd"/>
    <w:rsid w:val="00122412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d">
    <w:name w:val="Основной текст Знак"/>
    <w:basedOn w:val="a0"/>
    <w:link w:val="afc"/>
    <w:rsid w:val="0012241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e">
    <w:name w:val="Body Text Indent"/>
    <w:basedOn w:val="a"/>
    <w:link w:val="aff"/>
    <w:rsid w:val="00122412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ff">
    <w:name w:val="Основной текст с отступом Знак"/>
    <w:basedOn w:val="a0"/>
    <w:link w:val="afe"/>
    <w:rsid w:val="00122412"/>
    <w:rPr>
      <w:rFonts w:ascii="Times New Roman" w:eastAsia="Lucida Sans Unicode" w:hAnsi="Times New Roman" w:cs="Tahoma"/>
      <w:color w:val="000000"/>
      <w:sz w:val="28"/>
      <w:szCs w:val="28"/>
      <w:lang w:val="en-US" w:eastAsia="en-US" w:bidi="en-US"/>
    </w:rPr>
  </w:style>
  <w:style w:type="paragraph" w:styleId="3">
    <w:name w:val="Body Text Indent 3"/>
    <w:basedOn w:val="a"/>
    <w:link w:val="31"/>
    <w:uiPriority w:val="99"/>
    <w:unhideWhenUsed/>
    <w:rsid w:val="00122412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rsid w:val="00122412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rsid w:val="00122412"/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A2C2A"/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customStyle="1" w:styleId="WW8Num2z0">
    <w:name w:val="WW8Num2z0"/>
    <w:rsid w:val="000A2C2A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A2C2A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0A2C2A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0A2C2A"/>
    <w:rPr>
      <w:rFonts w:ascii="Symbol" w:hAnsi="Symbol"/>
    </w:rPr>
  </w:style>
  <w:style w:type="character" w:customStyle="1" w:styleId="WW8Num3z1">
    <w:name w:val="WW8Num3z1"/>
    <w:rsid w:val="000A2C2A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A2C2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A2C2A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A2C2A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A2C2A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A2C2A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0A2C2A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0A2C2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0A2C2A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0A2C2A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0A2C2A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0A2C2A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0A2C2A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0A2C2A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0A2C2A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A2C2A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A2C2A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A2C2A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A2C2A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A2C2A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0A2C2A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A2C2A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A2C2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A2C2A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A2C2A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0A2C2A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A2C2A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A2C2A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A2C2A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0A2C2A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0A2C2A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0A2C2A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0A2C2A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0A2C2A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0A2C2A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0A2C2A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0A2C2A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0A2C2A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0A2C2A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0A2C2A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0A2C2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0A2C2A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0A2C2A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0A2C2A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0A2C2A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0A2C2A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0A2C2A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0A2C2A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0A2C2A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0A2C2A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0A2C2A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0A2C2A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0A2C2A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0A2C2A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0A2C2A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0A2C2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0A2C2A"/>
    <w:rPr>
      <w:rFonts w:ascii="Symbol" w:hAnsi="Symbol"/>
    </w:rPr>
  </w:style>
  <w:style w:type="character" w:customStyle="1" w:styleId="WW8Num25z1">
    <w:name w:val="WW8Num25z1"/>
    <w:rsid w:val="000A2C2A"/>
    <w:rPr>
      <w:rFonts w:ascii="Courier New" w:hAnsi="Courier New" w:cs="Courier New"/>
    </w:rPr>
  </w:style>
  <w:style w:type="character" w:customStyle="1" w:styleId="WW8Num25z2">
    <w:name w:val="WW8Num25z2"/>
    <w:rsid w:val="000A2C2A"/>
    <w:rPr>
      <w:rFonts w:ascii="Wingdings" w:hAnsi="Wingdings"/>
    </w:rPr>
  </w:style>
  <w:style w:type="character" w:customStyle="1" w:styleId="WW8Num28z0">
    <w:name w:val="WW8Num28z0"/>
    <w:rsid w:val="000A2C2A"/>
    <w:rPr>
      <w:rFonts w:ascii="Symbol" w:hAnsi="Symbol"/>
    </w:rPr>
  </w:style>
  <w:style w:type="character" w:customStyle="1" w:styleId="WW8Num28z1">
    <w:name w:val="WW8Num28z1"/>
    <w:rsid w:val="000A2C2A"/>
    <w:rPr>
      <w:rFonts w:ascii="Courier New" w:hAnsi="Courier New" w:cs="Courier New"/>
    </w:rPr>
  </w:style>
  <w:style w:type="character" w:customStyle="1" w:styleId="WW8Num28z2">
    <w:name w:val="WW8Num28z2"/>
    <w:rsid w:val="000A2C2A"/>
    <w:rPr>
      <w:rFonts w:ascii="Wingdings" w:hAnsi="Wingdings"/>
    </w:rPr>
  </w:style>
  <w:style w:type="character" w:customStyle="1" w:styleId="WW8Num30z0">
    <w:name w:val="WW8Num30z0"/>
    <w:rsid w:val="000A2C2A"/>
    <w:rPr>
      <w:rFonts w:ascii="Symbol" w:hAnsi="Symbol"/>
    </w:rPr>
  </w:style>
  <w:style w:type="character" w:customStyle="1" w:styleId="WW8Num30z1">
    <w:name w:val="WW8Num30z1"/>
    <w:rsid w:val="000A2C2A"/>
    <w:rPr>
      <w:rFonts w:ascii="Courier New" w:hAnsi="Courier New" w:cs="Courier New"/>
    </w:rPr>
  </w:style>
  <w:style w:type="character" w:customStyle="1" w:styleId="WW8Num30z2">
    <w:name w:val="WW8Num30z2"/>
    <w:rsid w:val="000A2C2A"/>
    <w:rPr>
      <w:rFonts w:ascii="Wingdings" w:hAnsi="Wingdings"/>
    </w:rPr>
  </w:style>
  <w:style w:type="character" w:customStyle="1" w:styleId="32">
    <w:name w:val="Основной шрифт абзаца3"/>
    <w:rsid w:val="000A2C2A"/>
  </w:style>
  <w:style w:type="character" w:customStyle="1" w:styleId="WW8Num13z0">
    <w:name w:val="WW8Num13z0"/>
    <w:rsid w:val="000A2C2A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A2C2A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A2C2A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0A2C2A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0A2C2A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0A2C2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A2C2A"/>
  </w:style>
  <w:style w:type="character" w:customStyle="1" w:styleId="WW-Absatz-Standardschriftart">
    <w:name w:val="WW-Absatz-Standardschriftart"/>
    <w:rsid w:val="000A2C2A"/>
  </w:style>
  <w:style w:type="character" w:customStyle="1" w:styleId="WW-Absatz-Standardschriftart1">
    <w:name w:val="WW-Absatz-Standardschriftart1"/>
    <w:rsid w:val="000A2C2A"/>
  </w:style>
  <w:style w:type="character" w:customStyle="1" w:styleId="WW8Num24z0">
    <w:name w:val="WW8Num24z0"/>
    <w:rsid w:val="000A2C2A"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rsid w:val="000A2C2A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0A2C2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0A2C2A"/>
  </w:style>
  <w:style w:type="character" w:customStyle="1" w:styleId="2">
    <w:name w:val="Основной шрифт абзаца2"/>
    <w:rsid w:val="000A2C2A"/>
  </w:style>
  <w:style w:type="character" w:customStyle="1" w:styleId="aff0">
    <w:name w:val="Маркеры списка"/>
    <w:rsid w:val="000A2C2A"/>
    <w:rPr>
      <w:rFonts w:ascii="StarSymbol" w:eastAsia="StarSymbol" w:hAnsi="StarSymbol" w:cs="StarSymbol"/>
      <w:sz w:val="18"/>
      <w:szCs w:val="18"/>
    </w:rPr>
  </w:style>
  <w:style w:type="character" w:customStyle="1" w:styleId="13">
    <w:name w:val="Основной шрифт абзаца1"/>
    <w:rsid w:val="000A2C2A"/>
  </w:style>
  <w:style w:type="character" w:styleId="aff1">
    <w:name w:val="Strong"/>
    <w:qFormat/>
    <w:rsid w:val="000A2C2A"/>
    <w:rPr>
      <w:b/>
      <w:bCs/>
    </w:rPr>
  </w:style>
  <w:style w:type="paragraph" w:customStyle="1" w:styleId="aff2">
    <w:name w:val="Заголовок"/>
    <w:basedOn w:val="a"/>
    <w:next w:val="afc"/>
    <w:rsid w:val="000A2C2A"/>
    <w:pPr>
      <w:keepNext/>
      <w:suppressAutoHyphens/>
      <w:autoSpaceDE/>
      <w:autoSpaceDN/>
      <w:adjustRightInd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fc"/>
    <w:rsid w:val="000A2C2A"/>
  </w:style>
  <w:style w:type="paragraph" w:customStyle="1" w:styleId="20">
    <w:name w:val="Название2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color w:val="000000"/>
      <w:sz w:val="24"/>
      <w:szCs w:val="24"/>
      <w:lang w:val="en-US" w:eastAsia="en-US" w:bidi="en-US"/>
    </w:rPr>
  </w:style>
  <w:style w:type="paragraph" w:customStyle="1" w:styleId="21">
    <w:name w:val="Указатель2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Mangal"/>
      <w:color w:val="000000"/>
      <w:sz w:val="24"/>
      <w:szCs w:val="24"/>
      <w:lang w:val="en-US" w:eastAsia="en-US" w:bidi="en-US"/>
    </w:rPr>
  </w:style>
  <w:style w:type="paragraph" w:customStyle="1" w:styleId="14">
    <w:name w:val="Название1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15">
    <w:name w:val="Указатель1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0A2C2A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16">
    <w:name w:val="Текст выноски Знак1"/>
    <w:basedOn w:val="a0"/>
    <w:rsid w:val="000A2C2A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f4">
    <w:name w:val="Normal (Web)"/>
    <w:basedOn w:val="a"/>
    <w:rsid w:val="000A2C2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ff5">
    <w:name w:val="Table Grid"/>
    <w:basedOn w:val="a1"/>
    <w:uiPriority w:val="59"/>
    <w:rsid w:val="000A2C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"/>
    <w:link w:val="aff7"/>
    <w:qFormat/>
    <w:rsid w:val="000A2C2A"/>
    <w:pPr>
      <w:widowControl/>
      <w:autoSpaceDE/>
      <w:autoSpaceDN/>
      <w:adjustRightInd/>
      <w:jc w:val="center"/>
    </w:pPr>
    <w:rPr>
      <w:sz w:val="28"/>
    </w:rPr>
  </w:style>
  <w:style w:type="character" w:customStyle="1" w:styleId="aff7">
    <w:name w:val="Название Знак"/>
    <w:basedOn w:val="a0"/>
    <w:link w:val="aff6"/>
    <w:rsid w:val="000A2C2A"/>
    <w:rPr>
      <w:rFonts w:ascii="Times New Roman" w:eastAsia="Times New Roman" w:hAnsi="Times New Roman"/>
      <w:sz w:val="28"/>
    </w:rPr>
  </w:style>
  <w:style w:type="paragraph" w:styleId="aff8">
    <w:name w:val="Subtitle"/>
    <w:basedOn w:val="a"/>
    <w:link w:val="aff9"/>
    <w:qFormat/>
    <w:rsid w:val="000A2C2A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9">
    <w:name w:val="Подзаголовок Знак"/>
    <w:basedOn w:val="a0"/>
    <w:link w:val="aff8"/>
    <w:rsid w:val="000A2C2A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2C2A"/>
    <w:pPr>
      <w:keepNext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F08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customStyle="1" w:styleId="11">
    <w:name w:val="заголовок 1"/>
    <w:basedOn w:val="a"/>
    <w:next w:val="a"/>
    <w:rsid w:val="006F0F0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6F0F0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6F0F0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6F0F0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3223A"/>
    <w:pPr>
      <w:ind w:left="720"/>
      <w:contextualSpacing/>
    </w:pPr>
  </w:style>
  <w:style w:type="paragraph" w:customStyle="1" w:styleId="ConsPlusNormal">
    <w:name w:val="ConsPlusNormal"/>
    <w:rsid w:val="00C245A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c">
    <w:name w:val="page number"/>
    <w:uiPriority w:val="99"/>
    <w:rsid w:val="00AD1268"/>
    <w:rPr>
      <w:rFonts w:cs="Times New Roman"/>
    </w:rPr>
  </w:style>
  <w:style w:type="paragraph" w:styleId="ad">
    <w:name w:val="footnote text"/>
    <w:basedOn w:val="a"/>
    <w:link w:val="ae"/>
    <w:rsid w:val="00AD1268"/>
    <w:pPr>
      <w:widowControl/>
      <w:autoSpaceDE/>
      <w:autoSpaceDN/>
      <w:adjustRightInd/>
    </w:pPr>
    <w:rPr>
      <w:lang w:val="x-none" w:eastAsia="x-none"/>
    </w:rPr>
  </w:style>
  <w:style w:type="character" w:customStyle="1" w:styleId="ae">
    <w:name w:val="Текст сноски Знак"/>
    <w:link w:val="ad"/>
    <w:rsid w:val="00AD12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rsid w:val="00AD1268"/>
    <w:rPr>
      <w:rFonts w:cs="Times New Roman"/>
      <w:vertAlign w:val="superscript"/>
    </w:rPr>
  </w:style>
  <w:style w:type="paragraph" w:customStyle="1" w:styleId="ConsPlusNonformat">
    <w:name w:val="ConsPlusNonformat"/>
    <w:rsid w:val="00AD5A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0806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06A8"/>
    <w:rPr>
      <w:sz w:val="24"/>
      <w:szCs w:val="24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08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A8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08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493F52"/>
    <w:pPr>
      <w:widowControl w:val="0"/>
      <w:spacing w:line="276" w:lineRule="auto"/>
      <w:contextualSpacing/>
    </w:pPr>
    <w:rPr>
      <w:rFonts w:ascii="Arial" w:eastAsia="Times New Roman" w:hAnsi="Arial" w:cs="Arial"/>
      <w:color w:val="000000"/>
      <w:sz w:val="22"/>
    </w:rPr>
  </w:style>
  <w:style w:type="character" w:customStyle="1" w:styleId="blk">
    <w:name w:val="blk"/>
    <w:basedOn w:val="a0"/>
    <w:rsid w:val="00BC467A"/>
  </w:style>
  <w:style w:type="character" w:styleId="af5">
    <w:name w:val="endnote reference"/>
    <w:uiPriority w:val="99"/>
    <w:semiHidden/>
    <w:unhideWhenUsed/>
    <w:rsid w:val="00BC2D2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C6EAF"/>
  </w:style>
  <w:style w:type="character" w:customStyle="1" w:styleId="af7">
    <w:name w:val="Текст концевой сноски Знак"/>
    <w:link w:val="af6"/>
    <w:uiPriority w:val="99"/>
    <w:semiHidden/>
    <w:rsid w:val="009C6EAF"/>
    <w:rPr>
      <w:rFonts w:ascii="Times New Roman" w:eastAsia="Times New Roman" w:hAnsi="Times New Roman"/>
    </w:rPr>
  </w:style>
  <w:style w:type="paragraph" w:styleId="af8">
    <w:name w:val="No Spacing"/>
    <w:uiPriority w:val="1"/>
    <w:qFormat/>
    <w:rsid w:val="00CE6C11"/>
    <w:rPr>
      <w:sz w:val="22"/>
      <w:szCs w:val="22"/>
      <w:lang w:eastAsia="en-US"/>
    </w:rPr>
  </w:style>
  <w:style w:type="character" w:styleId="af9">
    <w:name w:val="Hyperlink"/>
    <w:unhideWhenUsed/>
    <w:rsid w:val="00F2427A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DA6CB9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1135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11356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styleId="afa">
    <w:name w:val="Plain Text"/>
    <w:basedOn w:val="a"/>
    <w:link w:val="afb"/>
    <w:uiPriority w:val="99"/>
    <w:unhideWhenUsed/>
    <w:rsid w:val="00A85387"/>
    <w:pPr>
      <w:widowControl/>
      <w:autoSpaceDE/>
      <w:autoSpaceDN/>
      <w:adjustRightInd/>
    </w:pPr>
    <w:rPr>
      <w:rFonts w:eastAsia="Calibri"/>
      <w:sz w:val="24"/>
      <w:szCs w:val="21"/>
      <w:lang w:val="x-none" w:eastAsia="en-US"/>
    </w:rPr>
  </w:style>
  <w:style w:type="character" w:customStyle="1" w:styleId="afb">
    <w:name w:val="Текст Знак"/>
    <w:basedOn w:val="a0"/>
    <w:link w:val="afa"/>
    <w:uiPriority w:val="99"/>
    <w:rsid w:val="00A85387"/>
    <w:rPr>
      <w:rFonts w:ascii="Times New Roman" w:hAnsi="Times New Roman"/>
      <w:sz w:val="24"/>
      <w:szCs w:val="21"/>
      <w:lang w:val="x-none" w:eastAsia="en-US"/>
    </w:rPr>
  </w:style>
  <w:style w:type="paragraph" w:styleId="afc">
    <w:name w:val="Body Text"/>
    <w:basedOn w:val="a"/>
    <w:link w:val="afd"/>
    <w:rsid w:val="00122412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d">
    <w:name w:val="Основной текст Знак"/>
    <w:basedOn w:val="a0"/>
    <w:link w:val="afc"/>
    <w:rsid w:val="0012241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e">
    <w:name w:val="Body Text Indent"/>
    <w:basedOn w:val="a"/>
    <w:link w:val="aff"/>
    <w:rsid w:val="00122412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ff">
    <w:name w:val="Основной текст с отступом Знак"/>
    <w:basedOn w:val="a0"/>
    <w:link w:val="afe"/>
    <w:rsid w:val="00122412"/>
    <w:rPr>
      <w:rFonts w:ascii="Times New Roman" w:eastAsia="Lucida Sans Unicode" w:hAnsi="Times New Roman" w:cs="Tahoma"/>
      <w:color w:val="000000"/>
      <w:sz w:val="28"/>
      <w:szCs w:val="28"/>
      <w:lang w:val="en-US" w:eastAsia="en-US" w:bidi="en-US"/>
    </w:rPr>
  </w:style>
  <w:style w:type="paragraph" w:styleId="3">
    <w:name w:val="Body Text Indent 3"/>
    <w:basedOn w:val="a"/>
    <w:link w:val="31"/>
    <w:uiPriority w:val="99"/>
    <w:unhideWhenUsed/>
    <w:rsid w:val="00122412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rsid w:val="00122412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rsid w:val="00122412"/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A2C2A"/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customStyle="1" w:styleId="WW8Num2z0">
    <w:name w:val="WW8Num2z0"/>
    <w:rsid w:val="000A2C2A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A2C2A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0A2C2A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0A2C2A"/>
    <w:rPr>
      <w:rFonts w:ascii="Symbol" w:hAnsi="Symbol"/>
    </w:rPr>
  </w:style>
  <w:style w:type="character" w:customStyle="1" w:styleId="WW8Num3z1">
    <w:name w:val="WW8Num3z1"/>
    <w:rsid w:val="000A2C2A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A2C2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A2C2A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A2C2A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A2C2A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A2C2A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0A2C2A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0A2C2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0A2C2A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0A2C2A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0A2C2A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0A2C2A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0A2C2A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0A2C2A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0A2C2A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A2C2A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A2C2A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A2C2A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A2C2A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A2C2A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0A2C2A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A2C2A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A2C2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A2C2A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A2C2A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0A2C2A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A2C2A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A2C2A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A2C2A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0A2C2A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0A2C2A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0A2C2A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0A2C2A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0A2C2A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0A2C2A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0A2C2A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0A2C2A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0A2C2A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0A2C2A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0A2C2A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0A2C2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0A2C2A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0A2C2A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0A2C2A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0A2C2A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0A2C2A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0A2C2A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0A2C2A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0A2C2A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0A2C2A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0A2C2A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0A2C2A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0A2C2A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0A2C2A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0A2C2A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0A2C2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0A2C2A"/>
    <w:rPr>
      <w:rFonts w:ascii="Symbol" w:hAnsi="Symbol"/>
    </w:rPr>
  </w:style>
  <w:style w:type="character" w:customStyle="1" w:styleId="WW8Num25z1">
    <w:name w:val="WW8Num25z1"/>
    <w:rsid w:val="000A2C2A"/>
    <w:rPr>
      <w:rFonts w:ascii="Courier New" w:hAnsi="Courier New" w:cs="Courier New"/>
    </w:rPr>
  </w:style>
  <w:style w:type="character" w:customStyle="1" w:styleId="WW8Num25z2">
    <w:name w:val="WW8Num25z2"/>
    <w:rsid w:val="000A2C2A"/>
    <w:rPr>
      <w:rFonts w:ascii="Wingdings" w:hAnsi="Wingdings"/>
    </w:rPr>
  </w:style>
  <w:style w:type="character" w:customStyle="1" w:styleId="WW8Num28z0">
    <w:name w:val="WW8Num28z0"/>
    <w:rsid w:val="000A2C2A"/>
    <w:rPr>
      <w:rFonts w:ascii="Symbol" w:hAnsi="Symbol"/>
    </w:rPr>
  </w:style>
  <w:style w:type="character" w:customStyle="1" w:styleId="WW8Num28z1">
    <w:name w:val="WW8Num28z1"/>
    <w:rsid w:val="000A2C2A"/>
    <w:rPr>
      <w:rFonts w:ascii="Courier New" w:hAnsi="Courier New" w:cs="Courier New"/>
    </w:rPr>
  </w:style>
  <w:style w:type="character" w:customStyle="1" w:styleId="WW8Num28z2">
    <w:name w:val="WW8Num28z2"/>
    <w:rsid w:val="000A2C2A"/>
    <w:rPr>
      <w:rFonts w:ascii="Wingdings" w:hAnsi="Wingdings"/>
    </w:rPr>
  </w:style>
  <w:style w:type="character" w:customStyle="1" w:styleId="WW8Num30z0">
    <w:name w:val="WW8Num30z0"/>
    <w:rsid w:val="000A2C2A"/>
    <w:rPr>
      <w:rFonts w:ascii="Symbol" w:hAnsi="Symbol"/>
    </w:rPr>
  </w:style>
  <w:style w:type="character" w:customStyle="1" w:styleId="WW8Num30z1">
    <w:name w:val="WW8Num30z1"/>
    <w:rsid w:val="000A2C2A"/>
    <w:rPr>
      <w:rFonts w:ascii="Courier New" w:hAnsi="Courier New" w:cs="Courier New"/>
    </w:rPr>
  </w:style>
  <w:style w:type="character" w:customStyle="1" w:styleId="WW8Num30z2">
    <w:name w:val="WW8Num30z2"/>
    <w:rsid w:val="000A2C2A"/>
    <w:rPr>
      <w:rFonts w:ascii="Wingdings" w:hAnsi="Wingdings"/>
    </w:rPr>
  </w:style>
  <w:style w:type="character" w:customStyle="1" w:styleId="32">
    <w:name w:val="Основной шрифт абзаца3"/>
    <w:rsid w:val="000A2C2A"/>
  </w:style>
  <w:style w:type="character" w:customStyle="1" w:styleId="WW8Num13z0">
    <w:name w:val="WW8Num13z0"/>
    <w:rsid w:val="000A2C2A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A2C2A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A2C2A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0A2C2A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0A2C2A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0A2C2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A2C2A"/>
  </w:style>
  <w:style w:type="character" w:customStyle="1" w:styleId="WW-Absatz-Standardschriftart">
    <w:name w:val="WW-Absatz-Standardschriftart"/>
    <w:rsid w:val="000A2C2A"/>
  </w:style>
  <w:style w:type="character" w:customStyle="1" w:styleId="WW-Absatz-Standardschriftart1">
    <w:name w:val="WW-Absatz-Standardschriftart1"/>
    <w:rsid w:val="000A2C2A"/>
  </w:style>
  <w:style w:type="character" w:customStyle="1" w:styleId="WW8Num24z0">
    <w:name w:val="WW8Num24z0"/>
    <w:rsid w:val="000A2C2A"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rsid w:val="000A2C2A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0A2C2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0A2C2A"/>
  </w:style>
  <w:style w:type="character" w:customStyle="1" w:styleId="2">
    <w:name w:val="Основной шрифт абзаца2"/>
    <w:rsid w:val="000A2C2A"/>
  </w:style>
  <w:style w:type="character" w:customStyle="1" w:styleId="aff0">
    <w:name w:val="Маркеры списка"/>
    <w:rsid w:val="000A2C2A"/>
    <w:rPr>
      <w:rFonts w:ascii="StarSymbol" w:eastAsia="StarSymbol" w:hAnsi="StarSymbol" w:cs="StarSymbol"/>
      <w:sz w:val="18"/>
      <w:szCs w:val="18"/>
    </w:rPr>
  </w:style>
  <w:style w:type="character" w:customStyle="1" w:styleId="13">
    <w:name w:val="Основной шрифт абзаца1"/>
    <w:rsid w:val="000A2C2A"/>
  </w:style>
  <w:style w:type="character" w:styleId="aff1">
    <w:name w:val="Strong"/>
    <w:qFormat/>
    <w:rsid w:val="000A2C2A"/>
    <w:rPr>
      <w:b/>
      <w:bCs/>
    </w:rPr>
  </w:style>
  <w:style w:type="paragraph" w:customStyle="1" w:styleId="aff2">
    <w:name w:val="Заголовок"/>
    <w:basedOn w:val="a"/>
    <w:next w:val="afc"/>
    <w:rsid w:val="000A2C2A"/>
    <w:pPr>
      <w:keepNext/>
      <w:suppressAutoHyphens/>
      <w:autoSpaceDE/>
      <w:autoSpaceDN/>
      <w:adjustRightInd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fc"/>
    <w:rsid w:val="000A2C2A"/>
  </w:style>
  <w:style w:type="paragraph" w:customStyle="1" w:styleId="20">
    <w:name w:val="Название2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color w:val="000000"/>
      <w:sz w:val="24"/>
      <w:szCs w:val="24"/>
      <w:lang w:val="en-US" w:eastAsia="en-US" w:bidi="en-US"/>
    </w:rPr>
  </w:style>
  <w:style w:type="paragraph" w:customStyle="1" w:styleId="21">
    <w:name w:val="Указатель2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Mangal"/>
      <w:color w:val="000000"/>
      <w:sz w:val="24"/>
      <w:szCs w:val="24"/>
      <w:lang w:val="en-US" w:eastAsia="en-US" w:bidi="en-US"/>
    </w:rPr>
  </w:style>
  <w:style w:type="paragraph" w:customStyle="1" w:styleId="14">
    <w:name w:val="Название1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15">
    <w:name w:val="Указатель1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0A2C2A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16">
    <w:name w:val="Текст выноски Знак1"/>
    <w:basedOn w:val="a0"/>
    <w:rsid w:val="000A2C2A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f4">
    <w:name w:val="Normal (Web)"/>
    <w:basedOn w:val="a"/>
    <w:rsid w:val="000A2C2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ff5">
    <w:name w:val="Table Grid"/>
    <w:basedOn w:val="a1"/>
    <w:uiPriority w:val="59"/>
    <w:rsid w:val="000A2C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"/>
    <w:link w:val="aff7"/>
    <w:qFormat/>
    <w:rsid w:val="000A2C2A"/>
    <w:pPr>
      <w:widowControl/>
      <w:autoSpaceDE/>
      <w:autoSpaceDN/>
      <w:adjustRightInd/>
      <w:jc w:val="center"/>
    </w:pPr>
    <w:rPr>
      <w:sz w:val="28"/>
    </w:rPr>
  </w:style>
  <w:style w:type="character" w:customStyle="1" w:styleId="aff7">
    <w:name w:val="Название Знак"/>
    <w:basedOn w:val="a0"/>
    <w:link w:val="aff6"/>
    <w:rsid w:val="000A2C2A"/>
    <w:rPr>
      <w:rFonts w:ascii="Times New Roman" w:eastAsia="Times New Roman" w:hAnsi="Times New Roman"/>
      <w:sz w:val="28"/>
    </w:rPr>
  </w:style>
  <w:style w:type="paragraph" w:styleId="aff8">
    <w:name w:val="Subtitle"/>
    <w:basedOn w:val="a"/>
    <w:link w:val="aff9"/>
    <w:qFormat/>
    <w:rsid w:val="000A2C2A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9">
    <w:name w:val="Подзаголовок Знак"/>
    <w:basedOn w:val="a0"/>
    <w:link w:val="aff8"/>
    <w:rsid w:val="000A2C2A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fu-depmo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udent.goda@bk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A78E-5C9A-4893-8946-0A16EBDA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15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23035</CharactersWithSpaces>
  <SharedDoc>false</SharedDoc>
  <HLinks>
    <vt:vector size="78" baseType="variant">
      <vt:variant>
        <vt:i4>851971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consultantplus://offline/ref=4771EC17BEF0EA4121E0EDC98D80FAAEE6CAEA950ECEF49DC5398663rCG</vt:lpwstr>
      </vt:variant>
      <vt:variant>
        <vt:lpwstr/>
      </vt:variant>
      <vt:variant>
        <vt:i4>2162788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consultantplus://offline/ref=43C1A5B1428EA5679842CAD78DEC2B78961FB17B6D69EBA634B8447C600E2E07C5760190B00BAC50v7v5L</vt:lpwstr>
      </vt:variant>
      <vt:variant>
        <vt:lpwstr/>
      </vt:variant>
      <vt:variant>
        <vt:i4>2162790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consultantplus://offline/ref=43C1A5B1428EA5679842CAD78DEC2B78961FB17B6D69EBA634B8447C600E2E07C5760190B00BAD51v7v1L</vt:lpwstr>
      </vt:variant>
      <vt:variant>
        <vt:lpwstr/>
      </vt:variant>
      <vt:variant>
        <vt:i4>2621548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consultantplus://offline/ref=2CF73072DE92F392E2728F79255CD804AE68619E36417264E79E95AB8BDAE05D708A0862C82F466E72g6L</vt:lpwstr>
      </vt:variant>
      <vt:variant>
        <vt:lpwstr/>
      </vt:variant>
      <vt:variant>
        <vt:i4>2621503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consultantplus://offline/ref=2CF73072DE92F392E2728F79255CD804AE68619E36417264E79E95AB8BDAE05D708A0862C82F476672g7L</vt:lpwstr>
      </vt:variant>
      <vt:variant>
        <vt:lpwstr/>
      </vt:variant>
      <vt:variant>
        <vt:i4>2621501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consultantplus://offline/ref=2CF73072DE92F392E2728F79255CD804AE68619E36417264E79E95AB8BDAE05D708A0862C82F476772g4L</vt:lpwstr>
      </vt:variant>
      <vt:variant>
        <vt:lpwstr/>
      </vt:variant>
      <vt:variant>
        <vt:i4>2621493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consultantplus://offline/ref=2CF73072DE92F392E2728F79255CD804AE68619E36417264E79E95AB8BDAE05D708A0862C82F476972g2L</vt:lpwstr>
      </vt:variant>
      <vt:variant>
        <vt:lpwstr/>
      </vt:variant>
      <vt:variant>
        <vt:i4>2621501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consultantplus://offline/ref=2CF73072DE92F392E2728F79255CD804AE68619E36417264E79E95AB8BDAE05D708A0862C82F476E72gFL</vt:lpwstr>
      </vt:variant>
      <vt:variant>
        <vt:lpwstr/>
      </vt:variant>
      <vt:variant>
        <vt:i4>5111912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http://base.garant.ru/10105807/18/</vt:lpwstr>
      </vt:variant>
      <vt:variant>
        <vt:lpwstr>block_123</vt:lpwstr>
      </vt:variant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consultantplus://offline/ref=4771EC17BEF0EA4121E0EDC98D80FAAEE5CAEE90049EA39F946C8839B30CBF5EDCF9C5664CD38B7B6Cr0G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</dc:creator>
  <cp:lastModifiedBy>--</cp:lastModifiedBy>
  <cp:revision>28</cp:revision>
  <cp:lastPrinted>2017-05-26T11:59:00Z</cp:lastPrinted>
  <dcterms:created xsi:type="dcterms:W3CDTF">2017-04-10T07:48:00Z</dcterms:created>
  <dcterms:modified xsi:type="dcterms:W3CDTF">2017-05-30T13:17:00Z</dcterms:modified>
</cp:coreProperties>
</file>