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0" w:rsidRDefault="000668C2" w:rsidP="00066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48"/>
        <w:gridCol w:w="8341"/>
      </w:tblGrid>
      <w:tr w:rsidR="000668C2" w:rsidTr="00501428">
        <w:tc>
          <w:tcPr>
            <w:tcW w:w="1548" w:type="dxa"/>
          </w:tcPr>
          <w:p w:rsidR="000668C2" w:rsidRDefault="004C77D0" w:rsidP="004C7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57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 w:rsidR="00A57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="00A5704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4C77D0" w:rsidRPr="002407DF" w:rsidRDefault="004C77D0" w:rsidP="004C7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4C77D0" w:rsidRDefault="00B506FB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C77D0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C77D0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C77D0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ivfilarmonia</w:t>
              </w:r>
              <w:proofErr w:type="spellEnd"/>
              <w:r w:rsidR="004C77D0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C77D0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4C77D0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4C77D0" w:rsidRPr="00A42ECC" w:rsidRDefault="004C77D0" w:rsidP="0085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из цикла «Джазовая прогулка». </w:t>
            </w:r>
          </w:p>
          <w:p w:rsidR="00855A1B" w:rsidRDefault="004C77D0" w:rsidP="0085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Майнугин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Rubber</w:t>
            </w:r>
            <w:r w:rsidRPr="004C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DEB" w:rsidRDefault="00A82DEB" w:rsidP="00A82DE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  <w:r w:rsidRPr="0050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7" w:history="1"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ivkukla</w:t>
              </w:r>
              <w:proofErr w:type="spellEnd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82DEB" w:rsidRPr="004C77D0" w:rsidRDefault="00A82DEB" w:rsidP="0085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«Он, Она и Война» (12+)</w:t>
            </w:r>
          </w:p>
        </w:tc>
      </w:tr>
      <w:tr w:rsidR="00A42ECC" w:rsidTr="00501428">
        <w:tc>
          <w:tcPr>
            <w:tcW w:w="1548" w:type="dxa"/>
          </w:tcPr>
          <w:p w:rsidR="00A42ECC" w:rsidRDefault="00A42ECC" w:rsidP="004C7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.00. </w:t>
            </w:r>
            <w:hyperlink r:id="rId8" w:history="1"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ivmuz</w:t>
              </w:r>
              <w:proofErr w:type="spellEnd"/>
              <w:r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42ECC" w:rsidRPr="00A42ECC" w:rsidRDefault="00A42ECC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«Песни сердца» (12+)</w:t>
            </w:r>
          </w:p>
        </w:tc>
      </w:tr>
      <w:tr w:rsidR="001522AD" w:rsidTr="00501428">
        <w:tc>
          <w:tcPr>
            <w:tcW w:w="1548" w:type="dxa"/>
          </w:tcPr>
          <w:p w:rsidR="001522AD" w:rsidRDefault="001522AD" w:rsidP="0069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82DEB" w:rsidRDefault="00A82DEB" w:rsidP="00A82DE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</w:p>
          <w:p w:rsidR="00A82DEB" w:rsidRDefault="00A82DEB" w:rsidP="00A82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«Азбука вежливости» (0+)</w:t>
            </w:r>
          </w:p>
          <w:p w:rsidR="006966BF" w:rsidRPr="00183F47" w:rsidRDefault="006966BF" w:rsidP="00696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  <w:r w:rsidRPr="00183F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Pr="00183F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http://ivdrama.ru/</w:t>
              </w:r>
            </w:hyperlink>
          </w:p>
          <w:p w:rsidR="00A82DEB" w:rsidRDefault="006966BF" w:rsidP="00A82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Премьера. Спектакль «Мамаша Кураж»</w:t>
            </w:r>
            <w:r w:rsidR="004C77D0"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A42ECC" w:rsidRPr="00426684" w:rsidRDefault="00A42ECC" w:rsidP="00A4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комедия «Квадрат любви»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</w:tr>
      <w:tr w:rsidR="001522AD" w:rsidTr="00501428">
        <w:tc>
          <w:tcPr>
            <w:tcW w:w="1548" w:type="dxa"/>
          </w:tcPr>
          <w:p w:rsidR="001522AD" w:rsidRDefault="001522AD" w:rsidP="0069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82DEB" w:rsidRDefault="00A82DEB" w:rsidP="00A82DE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</w:p>
          <w:p w:rsidR="001522AD" w:rsidRDefault="00A82DEB" w:rsidP="00A4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«Сказки братьев Гримм» (</w:t>
            </w:r>
            <w:r w:rsidR="00A408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17.00</w:t>
            </w:r>
          </w:p>
          <w:p w:rsidR="00A42ECC" w:rsidRPr="00A82DEB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«Котенок по имени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(0+), «Белая акация»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(12+)</w:t>
            </w:r>
          </w:p>
        </w:tc>
      </w:tr>
      <w:tr w:rsidR="004C77D0" w:rsidTr="00501428">
        <w:tc>
          <w:tcPr>
            <w:tcW w:w="1548" w:type="dxa"/>
          </w:tcPr>
          <w:p w:rsidR="004C77D0" w:rsidRDefault="004C77D0" w:rsidP="0069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мая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4C77D0" w:rsidRPr="00183F47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</w:p>
          <w:p w:rsidR="004C77D0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«Там, на неведомых дорожках» (0+)</w:t>
            </w:r>
          </w:p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A42ECC" w:rsidRPr="00426684" w:rsidRDefault="00A42ECC" w:rsidP="00A4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комедия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Подлинная история поручика Ржевского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</w:tc>
      </w:tr>
      <w:tr w:rsidR="000668C2" w:rsidTr="00501428">
        <w:tc>
          <w:tcPr>
            <w:tcW w:w="1548" w:type="dxa"/>
          </w:tcPr>
          <w:p w:rsidR="000668C2" w:rsidRDefault="00E94EDE" w:rsidP="0069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4C77D0" w:rsidRPr="00183F47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12.00</w:t>
            </w:r>
          </w:p>
          <w:p w:rsidR="00372BFD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«Там, на неведомых дорожках» (0+)</w:t>
            </w:r>
          </w:p>
          <w:p w:rsidR="00E6470F" w:rsidRDefault="00E6470F" w:rsidP="00E6470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</w:t>
            </w:r>
          </w:p>
          <w:p w:rsidR="00E6470F" w:rsidRDefault="00E6470F" w:rsidP="00E6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«Без лишних слов, или Игра во все руки» (6+)</w:t>
            </w:r>
          </w:p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A42ECC" w:rsidRPr="00855A1B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Оперетта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Цыганская любовь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</w:tc>
      </w:tr>
      <w:tr w:rsidR="00372BFD" w:rsidTr="00501428">
        <w:tc>
          <w:tcPr>
            <w:tcW w:w="1548" w:type="dxa"/>
          </w:tcPr>
          <w:p w:rsidR="00372BFD" w:rsidRDefault="00372BFD" w:rsidP="0069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E6470F" w:rsidRDefault="00E6470F" w:rsidP="00E6470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</w:p>
          <w:p w:rsidR="00E6470F" w:rsidRDefault="00E6470F" w:rsidP="00E6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«Бука» (4+)</w:t>
            </w:r>
          </w:p>
          <w:p w:rsidR="004C77D0" w:rsidRPr="00183F47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372BFD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«Ужин по-французски» (16+)</w:t>
            </w:r>
          </w:p>
          <w:p w:rsidR="004C77D0" w:rsidRPr="002407DF" w:rsidRDefault="004C77D0" w:rsidP="004C7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  <w:p w:rsidR="004C77D0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«Юные таланты приглашают в гости» с </w:t>
            </w:r>
            <w:r w:rsidRPr="004C77D0">
              <w:rPr>
                <w:rFonts w:ascii="Times New Roman" w:hAnsi="Times New Roman" w:cs="Times New Roman"/>
                <w:sz w:val="28"/>
                <w:szCs w:val="28"/>
              </w:rPr>
              <w:t>участием воспитанников детских музыкальных школ области – лауреатов международных, всероссийских и областных конкурсов</w:t>
            </w:r>
          </w:p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</w:p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</w:tc>
      </w:tr>
      <w:tr w:rsidR="00426684" w:rsidTr="00501428">
        <w:tc>
          <w:tcPr>
            <w:tcW w:w="1548" w:type="dxa"/>
          </w:tcPr>
          <w:p w:rsidR="00426684" w:rsidRDefault="00426684" w:rsidP="0069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E6470F" w:rsidRDefault="00E6470F" w:rsidP="00E6470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</w:p>
          <w:p w:rsidR="00E6470F" w:rsidRDefault="00E6470F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«Без лишних слов, или Игра во все руки» (6+)</w:t>
            </w:r>
          </w:p>
          <w:p w:rsidR="004C77D0" w:rsidRPr="00183F47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ED23EA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«Боинг-Боинг» (16+)</w:t>
            </w:r>
          </w:p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11.00,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«Тот самый кот» (6+),</w:t>
            </w:r>
          </w:p>
          <w:p w:rsidR="00A42ECC" w:rsidRPr="008E352F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балета в двух отделениях: хореографические миниатюры и  балет «Звезда Парижа» (12+)</w:t>
            </w:r>
          </w:p>
        </w:tc>
      </w:tr>
      <w:tr w:rsidR="00372BFD" w:rsidTr="00501428">
        <w:tc>
          <w:tcPr>
            <w:tcW w:w="1548" w:type="dxa"/>
          </w:tcPr>
          <w:p w:rsidR="00372BFD" w:rsidRDefault="00372BFD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A42E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A42ECC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Фойе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372BFD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Театрализованный концерт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</w:t>
            </w:r>
            <w:r w:rsidRPr="00A42E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Mozart</w:t>
            </w:r>
            <w:r w:rsidRPr="00A42EC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</w:tr>
      <w:tr w:rsidR="00A42ECC" w:rsidTr="00501428">
        <w:tc>
          <w:tcPr>
            <w:tcW w:w="1548" w:type="dxa"/>
          </w:tcPr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мая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«Легенда» (12+)</w:t>
            </w:r>
          </w:p>
        </w:tc>
      </w:tr>
      <w:tr w:rsidR="000668C2" w:rsidTr="00501428">
        <w:tc>
          <w:tcPr>
            <w:tcW w:w="1548" w:type="dxa"/>
          </w:tcPr>
          <w:p w:rsidR="000668C2" w:rsidRDefault="00E94EDE" w:rsidP="004C7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C77D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4C77D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4C77D0" w:rsidRPr="00183F47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372BFD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Премьера. Спектакль «Мамаша Кураж» (12+)</w:t>
            </w:r>
          </w:p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A42ECC" w:rsidRPr="00E94EDE" w:rsidRDefault="00A42ECC" w:rsidP="00A4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Алые паруса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</w:tc>
      </w:tr>
      <w:tr w:rsidR="000668C2" w:rsidTr="00501428">
        <w:tc>
          <w:tcPr>
            <w:tcW w:w="1548" w:type="dxa"/>
          </w:tcPr>
          <w:p w:rsidR="000668C2" w:rsidRDefault="00E94EDE" w:rsidP="0069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E6470F" w:rsidRDefault="00E6470F" w:rsidP="00E6470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</w:p>
          <w:p w:rsidR="00E6470F" w:rsidRDefault="00E6470F" w:rsidP="00E6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«Крошка Енот и тот, кто сидит в пруду» (3+)</w:t>
            </w:r>
          </w:p>
          <w:p w:rsidR="004C77D0" w:rsidRPr="00183F47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ED23EA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«Клинический случай» (16+)</w:t>
            </w:r>
          </w:p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</w:p>
          <w:p w:rsidR="00A42ECC" w:rsidRPr="00E94EDE" w:rsidRDefault="00A42ECC" w:rsidP="00A4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Однажды в Чикаго»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E340F9" w:rsidTr="00501428">
        <w:tc>
          <w:tcPr>
            <w:tcW w:w="1548" w:type="dxa"/>
          </w:tcPr>
          <w:p w:rsidR="00E340F9" w:rsidRDefault="00E340F9" w:rsidP="0069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E6470F" w:rsidRDefault="00E6470F" w:rsidP="00E6470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</w:p>
          <w:p w:rsidR="00ED23EA" w:rsidRDefault="00E6470F" w:rsidP="00E6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«Как Лиса Медведя обманывала» (4+)</w:t>
            </w:r>
          </w:p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11.00,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A42ECC" w:rsidRPr="00CE554E" w:rsidRDefault="00A42ECC" w:rsidP="00A4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«Аладдин»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</w:tc>
      </w:tr>
      <w:tr w:rsidR="0054020E" w:rsidTr="00501428">
        <w:tc>
          <w:tcPr>
            <w:tcW w:w="1548" w:type="dxa"/>
          </w:tcPr>
          <w:p w:rsidR="0054020E" w:rsidRDefault="0054020E" w:rsidP="0069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4C77D0" w:rsidRPr="002407DF" w:rsidRDefault="004C77D0" w:rsidP="004C7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4C77D0" w:rsidRPr="004C77D0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из цикла «Джазовая прогулка». </w:t>
            </w:r>
          </w:p>
          <w:p w:rsidR="00372BFD" w:rsidRPr="004C77D0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7D0">
              <w:rPr>
                <w:rFonts w:ascii="Times New Roman" w:hAnsi="Times New Roman" w:cs="Times New Roman"/>
                <w:sz w:val="28"/>
                <w:szCs w:val="28"/>
              </w:rPr>
              <w:t>Bjorn</w:t>
            </w:r>
            <w:proofErr w:type="spellEnd"/>
            <w:r w:rsidRPr="004C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7D0">
              <w:rPr>
                <w:rFonts w:ascii="Times New Roman" w:hAnsi="Times New Roman" w:cs="Times New Roman"/>
                <w:sz w:val="28"/>
                <w:szCs w:val="28"/>
              </w:rPr>
              <w:t>Vidar</w:t>
            </w:r>
            <w:proofErr w:type="spellEnd"/>
            <w:r w:rsidRPr="004C7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7D0">
              <w:rPr>
                <w:rFonts w:ascii="Times New Roman" w:hAnsi="Times New Roman" w:cs="Times New Roman"/>
                <w:sz w:val="28"/>
                <w:szCs w:val="28"/>
              </w:rPr>
              <w:t>Solli</w:t>
            </w:r>
            <w:proofErr w:type="spellEnd"/>
            <w:r w:rsidRPr="004C77D0">
              <w:rPr>
                <w:rFonts w:ascii="Times New Roman" w:hAnsi="Times New Roman" w:cs="Times New Roman"/>
                <w:sz w:val="28"/>
                <w:szCs w:val="28"/>
              </w:rPr>
              <w:t xml:space="preserve"> (Норвегия) и его квартет</w:t>
            </w:r>
          </w:p>
        </w:tc>
      </w:tr>
      <w:tr w:rsidR="00A42ECC" w:rsidTr="00501428">
        <w:tc>
          <w:tcPr>
            <w:tcW w:w="1548" w:type="dxa"/>
          </w:tcPr>
          <w:p w:rsidR="00A42ECC" w:rsidRDefault="00A42ECC" w:rsidP="0069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мая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A42ECC" w:rsidRPr="008E352F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</w:tr>
      <w:tr w:rsidR="000668C2" w:rsidTr="00501428">
        <w:tc>
          <w:tcPr>
            <w:tcW w:w="1548" w:type="dxa"/>
          </w:tcPr>
          <w:p w:rsidR="000668C2" w:rsidRDefault="00E94EDE" w:rsidP="0069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701755" w:rsidRPr="00372BFD" w:rsidRDefault="00A42ECC" w:rsidP="00A4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«Легенда» (12+)</w:t>
            </w:r>
          </w:p>
        </w:tc>
      </w:tr>
      <w:tr w:rsidR="008A34D1" w:rsidTr="00501428">
        <w:tc>
          <w:tcPr>
            <w:tcW w:w="1548" w:type="dxa"/>
          </w:tcPr>
          <w:p w:rsidR="008A34D1" w:rsidRDefault="00E94EDE" w:rsidP="0069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4C77D0" w:rsidRPr="00183F47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ED23EA" w:rsidRPr="00E94EDE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«Безумный день, или Женитьба Фигаро» (12+)</w:t>
            </w:r>
          </w:p>
        </w:tc>
      </w:tr>
      <w:tr w:rsidR="002407DF" w:rsidTr="00501428">
        <w:tc>
          <w:tcPr>
            <w:tcW w:w="1548" w:type="dxa"/>
          </w:tcPr>
          <w:p w:rsidR="002407DF" w:rsidRDefault="001522AD" w:rsidP="00696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240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 w:rsidR="00240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6966BF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 w:rsidR="002407D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E6470F" w:rsidRDefault="00E6470F" w:rsidP="00E6470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</w:p>
          <w:p w:rsidR="00E6470F" w:rsidRPr="00E6470F" w:rsidRDefault="00E6470F" w:rsidP="00E647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4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именинника в театре кукол. </w:t>
            </w:r>
          </w:p>
          <w:p w:rsidR="00E6470F" w:rsidRDefault="00E6470F" w:rsidP="00E6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«Настоящий верный друг» (4+)</w:t>
            </w:r>
          </w:p>
          <w:p w:rsidR="004C77D0" w:rsidRPr="00183F47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ED23EA" w:rsidRDefault="004C77D0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«Палтус вкрутую» (16+)</w:t>
            </w:r>
          </w:p>
          <w:p w:rsidR="00A42ECC" w:rsidRDefault="00A42ECC" w:rsidP="00A42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11.00,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A42ECC" w:rsidRPr="00CE554E" w:rsidRDefault="00A42ECC" w:rsidP="00A4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«Огниво» (6+), «Кастинг, или Белый танец для любимой актрисы» (12+)</w:t>
            </w:r>
          </w:p>
        </w:tc>
      </w:tr>
      <w:tr w:rsidR="00A42ECC" w:rsidTr="00FB7648">
        <w:tc>
          <w:tcPr>
            <w:tcW w:w="9889" w:type="dxa"/>
            <w:gridSpan w:val="2"/>
          </w:tcPr>
          <w:p w:rsidR="00B506FB" w:rsidRDefault="00A42ECC" w:rsidP="00E647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Обращаем  ваше внимание на то, что театры области закроют сезон </w:t>
            </w:r>
          </w:p>
          <w:p w:rsidR="00A42ECC" w:rsidRPr="00A42ECC" w:rsidRDefault="00A42ECC" w:rsidP="00E647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в мае, а в июне 2017 года</w:t>
            </w:r>
          </w:p>
        </w:tc>
      </w:tr>
    </w:tbl>
    <w:p w:rsidR="00B506FB" w:rsidRDefault="00B506FB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A42C5" w:rsidRPr="004A42C5" w:rsidRDefault="004A42C5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42C5">
        <w:rPr>
          <w:rFonts w:ascii="Times New Roman" w:hAnsi="Times New Roman" w:cs="Times New Roman"/>
          <w:b/>
          <w:i/>
          <w:sz w:val="28"/>
          <w:szCs w:val="28"/>
        </w:rPr>
        <w:t>Библиотека ИГЭУ,</w:t>
      </w:r>
      <w:r w:rsidR="0069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66BF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- 2017, http://library.ispu.ru/</w:t>
      </w:r>
    </w:p>
    <w:sectPr w:rsidR="004A42C5" w:rsidRPr="004A42C5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F2"/>
    <w:rsid w:val="000668C2"/>
    <w:rsid w:val="001522AD"/>
    <w:rsid w:val="00183F47"/>
    <w:rsid w:val="001B6AD0"/>
    <w:rsid w:val="00240760"/>
    <w:rsid w:val="002407DF"/>
    <w:rsid w:val="00372BFD"/>
    <w:rsid w:val="00426684"/>
    <w:rsid w:val="00467E41"/>
    <w:rsid w:val="004A42C5"/>
    <w:rsid w:val="004C77D0"/>
    <w:rsid w:val="00501428"/>
    <w:rsid w:val="0054020E"/>
    <w:rsid w:val="005B119F"/>
    <w:rsid w:val="00643E3A"/>
    <w:rsid w:val="006966BF"/>
    <w:rsid w:val="00701755"/>
    <w:rsid w:val="007C04C5"/>
    <w:rsid w:val="00855A1B"/>
    <w:rsid w:val="008A34D1"/>
    <w:rsid w:val="008E352F"/>
    <w:rsid w:val="00A40853"/>
    <w:rsid w:val="00A42ECC"/>
    <w:rsid w:val="00A57040"/>
    <w:rsid w:val="00A82DEB"/>
    <w:rsid w:val="00B506FB"/>
    <w:rsid w:val="00B665F2"/>
    <w:rsid w:val="00B70393"/>
    <w:rsid w:val="00CE554E"/>
    <w:rsid w:val="00D3398F"/>
    <w:rsid w:val="00D847B4"/>
    <w:rsid w:val="00E1586C"/>
    <w:rsid w:val="00E340F9"/>
    <w:rsid w:val="00E44E73"/>
    <w:rsid w:val="00E6470F"/>
    <w:rsid w:val="00E94EDE"/>
    <w:rsid w:val="00E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mu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vkukl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filarmoni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dra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EC5B-DFCE-4282-99F0-55468A87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Трефилова М.Н.</cp:lastModifiedBy>
  <cp:revision>21</cp:revision>
  <cp:lastPrinted>2017-03-01T08:17:00Z</cp:lastPrinted>
  <dcterms:created xsi:type="dcterms:W3CDTF">2016-12-25T15:10:00Z</dcterms:created>
  <dcterms:modified xsi:type="dcterms:W3CDTF">2017-04-25T08:54:00Z</dcterms:modified>
</cp:coreProperties>
</file>